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  <w:sectPr w:rsidR="00D53BD6">
          <w:pgSz w:w="12240" w:h="15840"/>
          <w:pgMar w:top="1440" w:right="1440" w:bottom="1440" w:left="1440" w:header="720" w:footer="720" w:gutter="0"/>
          <w:pgNumType w:start="1"/>
          <w:cols w:space="720" w:equalWidth="0">
            <w:col w:w="9360" w:space="0"/>
          </w:cols>
        </w:sectPr>
      </w:pPr>
      <w:r>
        <w:rPr>
          <w:rFonts w:ascii="Times New Roman" w:eastAsia="Times New Roman" w:hAnsi="Times New Roman" w:cs="Times New Roman"/>
        </w:rPr>
        <w:t>Lessons</w:t>
      </w:r>
    </w:p>
    <w:p w14:paraId="00000002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1941</w:t>
      </w:r>
    </w:p>
    <w:p w14:paraId="00000003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small acts of violence</w:t>
      </w:r>
    </w:p>
    <w:p w14:paraId="00000004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long before, yet we were blind</w:t>
      </w:r>
    </w:p>
    <w:p w14:paraId="00000005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to its beginning.</w:t>
      </w:r>
    </w:p>
    <w:p w14:paraId="00000006" w14:textId="77777777" w:rsidR="00D53BD6" w:rsidRDefault="00D53BD6">
      <w:pPr>
        <w:spacing w:line="480" w:lineRule="auto"/>
        <w:jc w:val="center"/>
        <w:rPr>
          <w:rFonts w:ascii="Times New Roman" w:eastAsia="Times New Roman" w:hAnsi="Times New Roman" w:cs="Times New Roman"/>
        </w:rPr>
      </w:pPr>
    </w:p>
    <w:p w14:paraId="00000007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1942</w:t>
      </w:r>
    </w:p>
    <w:p w14:paraId="00000008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mass killings </w:t>
      </w:r>
      <w:r>
        <w:rPr>
          <w:rFonts w:ascii="Times New Roman" w:eastAsia="Times New Roman" w:hAnsi="Times New Roman" w:cs="Times New Roman"/>
          <w:i/>
        </w:rPr>
        <w:t>begin</w:t>
      </w:r>
    </w:p>
    <w:p w14:paraId="00000009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and the u.s. learns of plans-</w:t>
      </w:r>
    </w:p>
    <w:p w14:paraId="0000000A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so why don’t they help?</w:t>
      </w:r>
    </w:p>
    <w:p w14:paraId="0000000B" w14:textId="77777777" w:rsidR="00D53BD6" w:rsidRDefault="00D53BD6">
      <w:pPr>
        <w:spacing w:line="480" w:lineRule="auto"/>
        <w:jc w:val="center"/>
        <w:rPr>
          <w:rFonts w:ascii="Times New Roman" w:eastAsia="Times New Roman" w:hAnsi="Times New Roman" w:cs="Times New Roman"/>
        </w:rPr>
      </w:pPr>
    </w:p>
    <w:p w14:paraId="0000000C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1943</w:t>
      </w:r>
    </w:p>
    <w:p w14:paraId="0000000D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roma people gone</w:t>
      </w:r>
    </w:p>
    <w:p w14:paraId="0000000E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taken away to auschwitz</w:t>
      </w:r>
    </w:p>
    <w:p w14:paraId="0000000F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their numbers drop fast</w:t>
      </w:r>
    </w:p>
    <w:p w14:paraId="00000010" w14:textId="77777777" w:rsidR="00D53BD6" w:rsidRDefault="00D53BD6">
      <w:pPr>
        <w:spacing w:line="480" w:lineRule="auto"/>
        <w:jc w:val="center"/>
        <w:rPr>
          <w:rFonts w:ascii="Times New Roman" w:eastAsia="Times New Roman" w:hAnsi="Times New Roman" w:cs="Times New Roman"/>
        </w:rPr>
      </w:pPr>
    </w:p>
    <w:p w14:paraId="00000011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1944</w:t>
      </w:r>
    </w:p>
    <w:p w14:paraId="00000012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attempts to resist</w:t>
      </w:r>
    </w:p>
    <w:p w14:paraId="00000013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made by people in warsaw</w:t>
      </w:r>
    </w:p>
    <w:p w14:paraId="00000014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but they are silenced.</w:t>
      </w:r>
    </w:p>
    <w:p w14:paraId="00000015" w14:textId="77777777" w:rsidR="00D53BD6" w:rsidRDefault="00D53BD6">
      <w:pPr>
        <w:spacing w:line="480" w:lineRule="auto"/>
        <w:jc w:val="center"/>
        <w:rPr>
          <w:rFonts w:ascii="Times New Roman" w:eastAsia="Times New Roman" w:hAnsi="Times New Roman" w:cs="Times New Roman"/>
        </w:rPr>
      </w:pPr>
    </w:p>
    <w:p w14:paraId="00000016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1945</w:t>
      </w:r>
    </w:p>
    <w:p w14:paraId="00000017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freedom is granted</w:t>
      </w:r>
    </w:p>
    <w:p w14:paraId="00000018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but too many lost, and why?</w:t>
      </w:r>
    </w:p>
    <w:p w14:paraId="00000019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were we taught at all?</w:t>
      </w:r>
    </w:p>
    <w:p w14:paraId="0000001A" w14:textId="77777777" w:rsidR="00D53BD6" w:rsidRDefault="00D53BD6">
      <w:pPr>
        <w:spacing w:line="480" w:lineRule="auto"/>
        <w:rPr>
          <w:rFonts w:ascii="Times New Roman" w:eastAsia="Times New Roman" w:hAnsi="Times New Roman" w:cs="Times New Roman"/>
        </w:rPr>
      </w:pPr>
    </w:p>
    <w:p w14:paraId="0000001B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2016</w:t>
      </w:r>
    </w:p>
    <w:p w14:paraId="0000001C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 change in leaders</w:t>
      </w:r>
    </w:p>
    <w:p w14:paraId="0000001D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brings a rise in race-based crimes</w:t>
      </w:r>
    </w:p>
    <w:p w14:paraId="0000001E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and refuge stolen</w:t>
      </w:r>
    </w:p>
    <w:p w14:paraId="0000001F" w14:textId="77777777" w:rsidR="00D53BD6" w:rsidRDefault="00D53BD6">
      <w:pPr>
        <w:spacing w:line="480" w:lineRule="auto"/>
        <w:jc w:val="center"/>
        <w:rPr>
          <w:rFonts w:ascii="Times New Roman" w:eastAsia="Times New Roman" w:hAnsi="Times New Roman" w:cs="Times New Roman"/>
        </w:rPr>
      </w:pPr>
    </w:p>
    <w:p w14:paraId="00000020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2017</w:t>
      </w:r>
    </w:p>
    <w:p w14:paraId="00000021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uighur muslims, now?</w:t>
      </w:r>
    </w:p>
    <w:p w14:paraId="00000022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thrown into camps by china</w:t>
      </w:r>
    </w:p>
    <w:p w14:paraId="00000023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history repeats.</w:t>
      </w:r>
    </w:p>
    <w:p w14:paraId="00000024" w14:textId="77777777" w:rsidR="00D53BD6" w:rsidRDefault="00D53BD6">
      <w:pPr>
        <w:spacing w:line="480" w:lineRule="auto"/>
        <w:jc w:val="center"/>
        <w:rPr>
          <w:rFonts w:ascii="Times New Roman" w:eastAsia="Times New Roman" w:hAnsi="Times New Roman" w:cs="Times New Roman"/>
        </w:rPr>
      </w:pPr>
    </w:p>
    <w:p w14:paraId="00000025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2018</w:t>
      </w:r>
    </w:p>
    <w:p w14:paraId="00000026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 pittsburgh rifle</w:t>
      </w:r>
    </w:p>
    <w:p w14:paraId="00000027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aimed during peace-seeking prayer</w:t>
      </w:r>
    </w:p>
    <w:p w14:paraId="00000028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11 jews dead</w:t>
      </w:r>
    </w:p>
    <w:p w14:paraId="00000029" w14:textId="77777777" w:rsidR="00D53BD6" w:rsidRDefault="00D53BD6">
      <w:pPr>
        <w:spacing w:line="480" w:lineRule="auto"/>
        <w:jc w:val="center"/>
        <w:rPr>
          <w:rFonts w:ascii="Times New Roman" w:eastAsia="Times New Roman" w:hAnsi="Times New Roman" w:cs="Times New Roman"/>
        </w:rPr>
      </w:pPr>
    </w:p>
    <w:p w14:paraId="0000002A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2019</w:t>
      </w:r>
    </w:p>
    <w:p w14:paraId="0000002B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 single bullet</w:t>
      </w:r>
    </w:p>
    <w:p w14:paraId="0000002C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kills a blameless black woman</w:t>
      </w:r>
    </w:p>
    <w:p w14:paraId="0000002D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 her own “safe” home</w:t>
      </w:r>
    </w:p>
    <w:p w14:paraId="0000002E" w14:textId="77777777" w:rsidR="00D53BD6" w:rsidRDefault="00D53BD6">
      <w:pPr>
        <w:spacing w:line="480" w:lineRule="auto"/>
        <w:jc w:val="center"/>
        <w:rPr>
          <w:rFonts w:ascii="Times New Roman" w:eastAsia="Times New Roman" w:hAnsi="Times New Roman" w:cs="Times New Roman"/>
        </w:rPr>
      </w:pPr>
    </w:p>
    <w:p w14:paraId="0000002F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2020</w:t>
      </w:r>
    </w:p>
    <w:p w14:paraId="00000030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hate against asians</w:t>
      </w:r>
    </w:p>
    <w:p w14:paraId="00000031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for “starting a pandemic”</w:t>
      </w:r>
    </w:p>
    <w:p w14:paraId="00000032" w14:textId="77777777" w:rsidR="00D53BD6" w:rsidRDefault="003A6A4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we still need to learn.</w:t>
      </w:r>
      <w:r>
        <w:br w:type="page"/>
      </w:r>
    </w:p>
    <w:p w14:paraId="00000033" w14:textId="77777777" w:rsidR="00D53BD6" w:rsidRDefault="00D53BD6">
      <w:pPr>
        <w:spacing w:line="480" w:lineRule="auto"/>
        <w:ind w:left="720" w:hanging="720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D53BD6">
          <w:type w:val="continuous"/>
          <w:pgSz w:w="12240" w:h="15840"/>
          <w:pgMar w:top="1440" w:right="1440" w:bottom="1440" w:left="1440" w:header="720" w:footer="720" w:gutter="0"/>
          <w:cols w:num="2" w:space="720" w:equalWidth="0">
            <w:col w:w="4320" w:space="720"/>
            <w:col w:w="4320" w:space="0"/>
          </w:cols>
        </w:sectPr>
      </w:pPr>
    </w:p>
    <w:p w14:paraId="00000034" w14:textId="77777777" w:rsidR="00D53BD6" w:rsidRDefault="003A6A41">
      <w:pPr>
        <w:spacing w:line="480" w:lineRule="auto"/>
        <w:ind w:left="720" w:hanging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Works Cited</w:t>
      </w:r>
    </w:p>
    <w:p w14:paraId="00000035" w14:textId="77777777" w:rsidR="00D53BD6" w:rsidRDefault="003A6A41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Allyn, Bobby. “Fort Worth Officer Kills Woman In Her Bedroom In Response To 'Open Structure Call.”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NPR</w:t>
      </w:r>
      <w:r>
        <w:rPr>
          <w:rFonts w:ascii="Times New Roman" w:eastAsia="Times New Roman" w:hAnsi="Times New Roman" w:cs="Times New Roman"/>
          <w:sz w:val="24"/>
          <w:szCs w:val="24"/>
        </w:rPr>
        <w:t>, 13 Oct. 2019, https://www.npr.org/2019/10/13/769891781/fort-worth-officer-kills-woman-in-her-bedroom-in-response-to-open-structure-call.</w:t>
      </w:r>
    </w:p>
    <w:p w14:paraId="00000036" w14:textId="77777777" w:rsidR="00D53BD6" w:rsidRDefault="003A6A41">
      <w:pPr>
        <w:pStyle w:val="Heading1"/>
        <w:keepNext w:val="0"/>
        <w:keepLines w:val="0"/>
        <w:spacing w:before="0"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bookmarkStart w:id="0" w:name="_vpxxrxdjcirz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Gormly, Kellie. “Suspect in Pittsburgh synagogue shooting charged with 29 counts in deaths of 11 people.”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The Washington Post</w:t>
      </w:r>
      <w:r>
        <w:rPr>
          <w:rFonts w:ascii="Times New Roman" w:eastAsia="Times New Roman" w:hAnsi="Times New Roman" w:cs="Times New Roman"/>
          <w:sz w:val="24"/>
          <w:szCs w:val="24"/>
        </w:rPr>
        <w:t>, 27 Oct. 2018, https://www.washingtonpost.com/nation/2018/10/27/pittsburgh-police-responding-active-shooting-squirrel-hill-area/.</w:t>
      </w:r>
    </w:p>
    <w:p w14:paraId="00000037" w14:textId="77777777" w:rsidR="00D53BD6" w:rsidRDefault="003A6A41">
      <w:pPr>
        <w:pStyle w:val="Heading1"/>
        <w:keepNext w:val="0"/>
        <w:keepLines w:val="0"/>
        <w:spacing w:before="0"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bookmarkStart w:id="1" w:name="_3d8ny7cka58i" w:colFirst="0" w:colLast="0"/>
      <w:bookmarkEnd w:id="1"/>
      <w:r>
        <w:rPr>
          <w:rFonts w:ascii="Times New Roman" w:eastAsia="Times New Roman" w:hAnsi="Times New Roman" w:cs="Times New Roman"/>
          <w:sz w:val="24"/>
          <w:szCs w:val="24"/>
        </w:rPr>
        <w:t xml:space="preserve">Smith, Grant, and Daniel Trotta. “U.S. hate crimes up 20 percent in 2016 fueled by election campaign-report.”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Reuters</w:t>
      </w:r>
      <w:r>
        <w:rPr>
          <w:rFonts w:ascii="Times New Roman" w:eastAsia="Times New Roman" w:hAnsi="Times New Roman" w:cs="Times New Roman"/>
          <w:sz w:val="24"/>
          <w:szCs w:val="24"/>
        </w:rPr>
        <w:t>, 13 Mar. 2017, https://www.reuters.com/article/us-usa-crime-hate/u-s-hate-crimes-up-20-percent-in-2016-fueled-by-election-campaign-report-idUSKBN16L0BO. Accessed 19 February 2021.</w:t>
      </w:r>
    </w:p>
    <w:p w14:paraId="00000038" w14:textId="77777777" w:rsidR="00D53BD6" w:rsidRDefault="003A6A41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“Timeline of the Holocaust.”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Echoes &amp; Reflections</w:t>
      </w:r>
      <w:r>
        <w:rPr>
          <w:rFonts w:ascii="Times New Roman" w:eastAsia="Times New Roman" w:hAnsi="Times New Roman" w:cs="Times New Roman"/>
          <w:sz w:val="24"/>
          <w:szCs w:val="24"/>
        </w:rPr>
        <w:t>, https://timelineoftheholocaust.org/. Accessed 18 February 2021.</w:t>
      </w:r>
    </w:p>
    <w:p w14:paraId="00000039" w14:textId="77777777" w:rsidR="00D53BD6" w:rsidRDefault="003A6A41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Wiesel, Elie.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Night</w:t>
      </w:r>
      <w:r>
        <w:rPr>
          <w:rFonts w:ascii="Times New Roman" w:eastAsia="Times New Roman" w:hAnsi="Times New Roman" w:cs="Times New Roman"/>
          <w:sz w:val="24"/>
          <w:szCs w:val="24"/>
        </w:rPr>
        <w:t>. Bantam Books 1982.</w:t>
      </w:r>
    </w:p>
    <w:p w14:paraId="0000003A" w14:textId="77777777" w:rsidR="00D53BD6" w:rsidRDefault="003A6A41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Wood, Bryan. “What is happening with the Uighurs in China?”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PBS NewsHour, </w:t>
      </w:r>
      <w:r>
        <w:rPr>
          <w:rFonts w:ascii="Times New Roman" w:eastAsia="Times New Roman" w:hAnsi="Times New Roman" w:cs="Times New Roman"/>
          <w:sz w:val="24"/>
          <w:szCs w:val="24"/>
        </w:rPr>
        <w:t>https://www.pbs.org/newshour/features/uighurs/. Accessed 18 February 2021.</w:t>
      </w:r>
    </w:p>
    <w:p w14:paraId="0000003B" w14:textId="77777777" w:rsidR="00D53BD6" w:rsidRDefault="00D53BD6">
      <w:pPr>
        <w:spacing w:line="480" w:lineRule="auto"/>
        <w:ind w:left="720" w:hanging="72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00D53BD6">
      <w:type w:val="continuous"/>
      <w:pgSz w:w="12240" w:h="15840"/>
      <w:pgMar w:top="1440" w:right="1440" w:bottom="1440" w:left="1440" w:header="720" w:footer="720" w:gutter="0"/>
      <w:cols w:space="720" w:equalWidth="0">
        <w:col w:w="93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3BD6"/>
    <w:rsid w:val="003928DC"/>
    <w:rsid w:val="003A6A41"/>
    <w:rsid w:val="00546DCC"/>
    <w:rsid w:val="00D53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FC3900-7F51-4269-8F83-7493C321B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B96B46-DF6B-41A1-94F5-4F138109B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Elaine Denise Fippin</dc:creator>
  <cp:lastModifiedBy>Klair</cp:lastModifiedBy>
  <cp:revision>2</cp:revision>
  <dcterms:created xsi:type="dcterms:W3CDTF">2021-02-26T21:31:00Z</dcterms:created>
  <dcterms:modified xsi:type="dcterms:W3CDTF">2021-02-26T21:31:00Z</dcterms:modified>
</cp:coreProperties>
</file>