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EE527" w14:textId="77777777" w:rsidR="008911F7" w:rsidRPr="00716596" w:rsidRDefault="008911F7" w:rsidP="000A1EBA">
      <w:pPr>
        <w:spacing w:after="0"/>
        <w:jc w:val="center"/>
        <w:rPr>
          <w:rFonts w:cstheme="minorHAnsi"/>
          <w:b/>
          <w:sz w:val="24"/>
          <w:szCs w:val="24"/>
        </w:rPr>
      </w:pPr>
    </w:p>
    <w:p w14:paraId="66269420" w14:textId="6961A97A" w:rsidR="008239B6" w:rsidRDefault="008239B6" w:rsidP="008239B6">
      <w:pPr>
        <w:spacing w:after="0"/>
        <w:jc w:val="center"/>
        <w:rPr>
          <w:rFonts w:cstheme="minorHAnsi"/>
          <w:b/>
          <w:sz w:val="28"/>
          <w:szCs w:val="28"/>
        </w:rPr>
      </w:pPr>
      <w:r w:rsidRPr="00187C93">
        <w:rPr>
          <w:rFonts w:cstheme="minorHAnsi"/>
          <w:b/>
          <w:sz w:val="28"/>
          <w:szCs w:val="28"/>
        </w:rPr>
        <w:t xml:space="preserve">Akron-Summit Holocaust Arts and Writing Contest </w:t>
      </w:r>
    </w:p>
    <w:p w14:paraId="0EB91C10" w14:textId="7A77863C" w:rsidR="00D0489A" w:rsidRPr="00BF2317" w:rsidRDefault="00D0489A" w:rsidP="00D0489A">
      <w:pPr>
        <w:spacing w:after="0"/>
        <w:jc w:val="center"/>
        <w:rPr>
          <w:rFonts w:cstheme="minorHAnsi"/>
          <w:b/>
          <w:sz w:val="30"/>
          <w:szCs w:val="30"/>
        </w:rPr>
      </w:pPr>
      <w:r>
        <w:rPr>
          <w:rFonts w:cstheme="minorHAnsi"/>
          <w:b/>
          <w:sz w:val="30"/>
          <w:szCs w:val="30"/>
        </w:rPr>
        <w:t>202</w:t>
      </w:r>
      <w:r w:rsidR="007A3BDD">
        <w:rPr>
          <w:rFonts w:cstheme="minorHAnsi"/>
          <w:b/>
          <w:sz w:val="30"/>
          <w:szCs w:val="30"/>
        </w:rPr>
        <w:t>7</w:t>
      </w:r>
      <w:r w:rsidR="00475602">
        <w:rPr>
          <w:rFonts w:cstheme="minorHAnsi"/>
          <w:b/>
          <w:sz w:val="30"/>
          <w:szCs w:val="30"/>
        </w:rPr>
        <w:t xml:space="preserve"> </w:t>
      </w:r>
      <w:r w:rsidRPr="00BF2317">
        <w:rPr>
          <w:rFonts w:cstheme="minorHAnsi"/>
          <w:b/>
          <w:sz w:val="30"/>
          <w:szCs w:val="30"/>
        </w:rPr>
        <w:t xml:space="preserve">Theme: </w:t>
      </w:r>
      <w:r w:rsidR="007A3BDD">
        <w:rPr>
          <w:rFonts w:cstheme="minorHAnsi"/>
          <w:b/>
          <w:i/>
          <w:iCs/>
          <w:sz w:val="30"/>
          <w:szCs w:val="30"/>
        </w:rPr>
        <w:t>Lessons of the Holocaust</w:t>
      </w:r>
      <w:r w:rsidR="00F35313">
        <w:rPr>
          <w:rFonts w:cstheme="minorHAnsi"/>
          <w:b/>
          <w:i/>
          <w:iCs/>
          <w:sz w:val="30"/>
          <w:szCs w:val="30"/>
        </w:rPr>
        <w:t xml:space="preserve"> Then and Now</w:t>
      </w:r>
      <w:r w:rsidR="007A3BDD">
        <w:rPr>
          <w:rFonts w:cstheme="minorHAnsi"/>
          <w:b/>
          <w:i/>
          <w:iCs/>
          <w:sz w:val="30"/>
          <w:szCs w:val="30"/>
        </w:rPr>
        <w:t>: The Role of Upstanders</w:t>
      </w:r>
    </w:p>
    <w:p w14:paraId="49D1419A" w14:textId="5847DB60" w:rsidR="00745AC6" w:rsidRDefault="00745AC6" w:rsidP="00745AC6">
      <w:pPr>
        <w:spacing w:after="0"/>
        <w:jc w:val="center"/>
        <w:rPr>
          <w:rFonts w:cstheme="minorHAnsi"/>
          <w:b/>
          <w:sz w:val="24"/>
          <w:szCs w:val="24"/>
        </w:rPr>
      </w:pPr>
      <w:r>
        <w:rPr>
          <w:rFonts w:cstheme="minorHAnsi"/>
          <w:b/>
          <w:sz w:val="24"/>
          <w:szCs w:val="24"/>
        </w:rPr>
        <w:t xml:space="preserve">Entry Deadline </w:t>
      </w:r>
      <w:r w:rsidR="00AF54BE">
        <w:rPr>
          <w:rFonts w:cstheme="minorHAnsi"/>
          <w:b/>
          <w:sz w:val="24"/>
          <w:szCs w:val="24"/>
        </w:rPr>
        <w:t>January 2</w:t>
      </w:r>
      <w:r w:rsidR="007A3BDD">
        <w:rPr>
          <w:rFonts w:cstheme="minorHAnsi"/>
          <w:b/>
          <w:sz w:val="24"/>
          <w:szCs w:val="24"/>
        </w:rPr>
        <w:t>2</w:t>
      </w:r>
      <w:r w:rsidR="00FF6754" w:rsidRPr="00737191">
        <w:rPr>
          <w:rFonts w:cstheme="minorHAnsi"/>
          <w:b/>
          <w:sz w:val="24"/>
          <w:szCs w:val="24"/>
          <w:vertAlign w:val="superscript"/>
        </w:rPr>
        <w:t>nd</w:t>
      </w:r>
      <w:r>
        <w:rPr>
          <w:rFonts w:cstheme="minorHAnsi"/>
          <w:b/>
          <w:sz w:val="24"/>
          <w:szCs w:val="24"/>
        </w:rPr>
        <w:t>, 202</w:t>
      </w:r>
      <w:r w:rsidR="007A3BDD">
        <w:rPr>
          <w:rFonts w:cstheme="minorHAnsi"/>
          <w:b/>
          <w:sz w:val="24"/>
          <w:szCs w:val="24"/>
        </w:rPr>
        <w:t>7</w:t>
      </w:r>
    </w:p>
    <w:p w14:paraId="30A3F756" w14:textId="77777777" w:rsidR="00060610" w:rsidRPr="003C6654" w:rsidRDefault="00060610" w:rsidP="003B328F">
      <w:pPr>
        <w:spacing w:after="0"/>
        <w:jc w:val="center"/>
        <w:rPr>
          <w:rFonts w:cstheme="minorHAnsi"/>
          <w:b/>
          <w:sz w:val="16"/>
          <w:szCs w:val="16"/>
          <w:u w:val="single"/>
        </w:rPr>
      </w:pPr>
    </w:p>
    <w:p w14:paraId="05A36EF9" w14:textId="16486A73" w:rsidR="005C1FAC" w:rsidRPr="00417148" w:rsidRDefault="005C1FAC" w:rsidP="005C1FAC">
      <w:pPr>
        <w:spacing w:after="0"/>
        <w:jc w:val="center"/>
        <w:rPr>
          <w:rFonts w:cstheme="minorHAnsi"/>
          <w:b/>
          <w:sz w:val="28"/>
          <w:szCs w:val="28"/>
          <w:u w:val="single"/>
        </w:rPr>
      </w:pPr>
      <w:r>
        <w:rPr>
          <w:rFonts w:cstheme="minorHAnsi"/>
          <w:b/>
          <w:sz w:val="28"/>
          <w:szCs w:val="28"/>
          <w:u w:val="single"/>
        </w:rPr>
        <w:t>VISUAL ART ENTRY</w:t>
      </w:r>
      <w:r w:rsidRPr="00417148">
        <w:rPr>
          <w:rFonts w:cstheme="minorHAnsi"/>
          <w:b/>
          <w:sz w:val="28"/>
          <w:szCs w:val="28"/>
          <w:u w:val="single"/>
        </w:rPr>
        <w:t xml:space="preserve"> REQUIREMENTS</w:t>
      </w:r>
    </w:p>
    <w:p w14:paraId="393E4FF8" w14:textId="77777777" w:rsidR="00883A6F" w:rsidRPr="003C6654" w:rsidRDefault="00883A6F" w:rsidP="004A36B5">
      <w:pPr>
        <w:spacing w:after="0"/>
        <w:jc w:val="center"/>
        <w:rPr>
          <w:rFonts w:cstheme="minorHAnsi"/>
          <w:b/>
          <w:sz w:val="16"/>
          <w:szCs w:val="16"/>
          <w:u w:val="single"/>
        </w:rPr>
      </w:pPr>
    </w:p>
    <w:p w14:paraId="5D71EFE9" w14:textId="1FEF254B" w:rsidR="003B328F" w:rsidRDefault="00B3381D" w:rsidP="003B328F">
      <w:pPr>
        <w:spacing w:after="0"/>
        <w:rPr>
          <w:rFonts w:cstheme="minorHAnsi"/>
          <w:b/>
        </w:rPr>
      </w:pPr>
      <w:r>
        <w:rPr>
          <w:rFonts w:cstheme="minorHAnsi"/>
          <w:b/>
        </w:rPr>
        <w:t>This is</w:t>
      </w:r>
      <w:r w:rsidR="005F4A81" w:rsidRPr="00060610">
        <w:rPr>
          <w:rFonts w:cstheme="minorHAnsi"/>
          <w:b/>
        </w:rPr>
        <w:t xml:space="preserve"> what you </w:t>
      </w:r>
      <w:proofErr w:type="gramStart"/>
      <w:r w:rsidR="00974E29" w:rsidRPr="00060610">
        <w:rPr>
          <w:rFonts w:cstheme="minorHAnsi"/>
          <w:b/>
          <w:i/>
        </w:rPr>
        <w:t>have</w:t>
      </w:r>
      <w:r w:rsidR="005F4A81" w:rsidRPr="00060610">
        <w:rPr>
          <w:rFonts w:cstheme="minorHAnsi"/>
          <w:b/>
          <w:i/>
        </w:rPr>
        <w:t xml:space="preserve"> </w:t>
      </w:r>
      <w:r w:rsidR="005F4A81" w:rsidRPr="00060610">
        <w:rPr>
          <w:rFonts w:cstheme="minorHAnsi"/>
          <w:b/>
        </w:rPr>
        <w:t>to</w:t>
      </w:r>
      <w:proofErr w:type="gramEnd"/>
      <w:r w:rsidR="005F4A81" w:rsidRPr="00060610">
        <w:rPr>
          <w:rFonts w:cstheme="minorHAnsi"/>
          <w:b/>
        </w:rPr>
        <w:t xml:space="preserve"> do to enter the contest and win! </w:t>
      </w:r>
      <w:r w:rsidR="003B328F" w:rsidRPr="00060610">
        <w:rPr>
          <w:rFonts w:cstheme="minorHAnsi"/>
          <w:b/>
        </w:rPr>
        <w:t xml:space="preserve">You should check off this list as you </w:t>
      </w:r>
      <w:r w:rsidR="00974E29" w:rsidRPr="00060610">
        <w:rPr>
          <w:rFonts w:cstheme="minorHAnsi"/>
          <w:b/>
        </w:rPr>
        <w:t>work.</w:t>
      </w:r>
    </w:p>
    <w:p w14:paraId="33B31CDD" w14:textId="77777777" w:rsidR="00741333" w:rsidRPr="00741333" w:rsidRDefault="00741333" w:rsidP="003B328F">
      <w:pPr>
        <w:spacing w:after="0"/>
        <w:rPr>
          <w:rFonts w:cstheme="minorHAnsi"/>
          <w:b/>
          <w:sz w:val="16"/>
          <w:szCs w:val="16"/>
        </w:rPr>
      </w:pPr>
    </w:p>
    <w:p w14:paraId="770DA51F" w14:textId="27CD46ED" w:rsidR="003B328F" w:rsidRDefault="00454502" w:rsidP="003B328F">
      <w:pPr>
        <w:pStyle w:val="ListParagraph"/>
        <w:numPr>
          <w:ilvl w:val="0"/>
          <w:numId w:val="6"/>
        </w:numPr>
        <w:spacing w:after="0"/>
        <w:rPr>
          <w:rFonts w:cstheme="minorHAnsi"/>
          <w:sz w:val="24"/>
          <w:szCs w:val="24"/>
        </w:rPr>
      </w:pPr>
      <w:sdt>
        <w:sdtPr>
          <w:rPr>
            <w:rFonts w:cstheme="minorHAnsi"/>
            <w:sz w:val="24"/>
            <w:szCs w:val="24"/>
          </w:rPr>
          <w:id w:val="134452309"/>
          <w14:checkbox>
            <w14:checked w14:val="0"/>
            <w14:checkedState w14:val="2612" w14:font="MS Gothic"/>
            <w14:uncheckedState w14:val="2610" w14:font="MS Gothic"/>
          </w14:checkbox>
        </w:sdtPr>
        <w:sdtEndPr/>
        <w:sdtContent>
          <w:r w:rsidR="00A002CE">
            <w:rPr>
              <w:rFonts w:ascii="MS Gothic" w:eastAsia="MS Gothic" w:hAnsi="MS Gothic" w:cstheme="minorHAnsi" w:hint="eastAsia"/>
              <w:sz w:val="24"/>
              <w:szCs w:val="24"/>
            </w:rPr>
            <w:t>☐</w:t>
          </w:r>
        </w:sdtContent>
      </w:sdt>
      <w:r w:rsidR="00A422AA">
        <w:rPr>
          <w:rFonts w:cstheme="minorHAnsi"/>
          <w:sz w:val="24"/>
          <w:szCs w:val="24"/>
        </w:rPr>
        <w:t xml:space="preserve">Print and </w:t>
      </w:r>
      <w:proofErr w:type="gramStart"/>
      <w:r w:rsidR="00A422AA">
        <w:rPr>
          <w:rFonts w:cstheme="minorHAnsi"/>
          <w:sz w:val="24"/>
          <w:szCs w:val="24"/>
        </w:rPr>
        <w:t>Sign</w:t>
      </w:r>
      <w:proofErr w:type="gramEnd"/>
      <w:r w:rsidR="00A422AA">
        <w:rPr>
          <w:rFonts w:cstheme="minorHAnsi"/>
          <w:sz w:val="24"/>
          <w:szCs w:val="24"/>
        </w:rPr>
        <w:t xml:space="preserve"> the </w:t>
      </w:r>
      <w:hyperlink r:id="rId7" w:history="1">
        <w:r w:rsidR="00A422AA" w:rsidRPr="002E3A5A">
          <w:rPr>
            <w:rStyle w:val="Hyperlink"/>
            <w:rFonts w:cstheme="minorHAnsi"/>
            <w:sz w:val="24"/>
            <w:szCs w:val="24"/>
          </w:rPr>
          <w:t xml:space="preserve">Contest Honor </w:t>
        </w:r>
        <w:r w:rsidR="003A0F79" w:rsidRPr="002E3A5A">
          <w:rPr>
            <w:rStyle w:val="Hyperlink"/>
            <w:rFonts w:cstheme="minorHAnsi"/>
            <w:sz w:val="24"/>
            <w:szCs w:val="24"/>
          </w:rPr>
          <w:t>Statement</w:t>
        </w:r>
      </w:hyperlink>
    </w:p>
    <w:p w14:paraId="17C37BBC" w14:textId="77777777" w:rsidR="00A422AA" w:rsidRDefault="00A422AA" w:rsidP="00A422AA">
      <w:pPr>
        <w:pStyle w:val="ListParagraph"/>
        <w:numPr>
          <w:ilvl w:val="0"/>
          <w:numId w:val="6"/>
        </w:numPr>
        <w:spacing w:after="0"/>
        <w:rPr>
          <w:rFonts w:cstheme="minorHAnsi"/>
          <w:sz w:val="24"/>
          <w:szCs w:val="24"/>
        </w:rPr>
      </w:pPr>
      <w:sdt>
        <w:sdtPr>
          <w:rPr>
            <w:rFonts w:cstheme="minorHAnsi"/>
            <w:sz w:val="24"/>
            <w:szCs w:val="24"/>
          </w:rPr>
          <w:id w:val="2111244408"/>
          <w14:checkbox>
            <w14:checked w14:val="0"/>
            <w14:checkedState w14:val="2612" w14:font="MS Gothic"/>
            <w14:uncheckedState w14:val="2610" w14:font="MS Gothic"/>
          </w14:checkbox>
        </w:sdtPr>
        <w:sdtContent>
          <w:r>
            <w:rPr>
              <w:rFonts w:ascii="MS Gothic" w:eastAsia="MS Gothic" w:hAnsi="MS Gothic" w:cstheme="minorHAnsi" w:hint="eastAsia"/>
              <w:sz w:val="24"/>
              <w:szCs w:val="24"/>
            </w:rPr>
            <w:t>☐</w:t>
          </w:r>
        </w:sdtContent>
      </w:sdt>
      <w:r>
        <w:rPr>
          <w:rFonts w:cstheme="minorHAnsi"/>
          <w:sz w:val="24"/>
          <w:szCs w:val="24"/>
        </w:rPr>
        <w:t xml:space="preserve">Choose a type of </w:t>
      </w:r>
      <w:r>
        <w:rPr>
          <w:rFonts w:cstheme="minorHAnsi"/>
          <w:b/>
          <w:sz w:val="24"/>
          <w:szCs w:val="24"/>
        </w:rPr>
        <w:t>media (art form)</w:t>
      </w:r>
      <w:r>
        <w:rPr>
          <w:rFonts w:cstheme="minorHAnsi"/>
          <w:sz w:val="24"/>
          <w:szCs w:val="24"/>
        </w:rPr>
        <w:t xml:space="preserve">, such as drawing, painting, sculpture, collage, wood carving, </w:t>
      </w:r>
      <w:r w:rsidRPr="003C3103">
        <w:rPr>
          <w:rFonts w:cstheme="minorHAnsi"/>
          <w:sz w:val="24"/>
          <w:szCs w:val="24"/>
        </w:rPr>
        <w:t>photograph</w:t>
      </w:r>
      <w:r>
        <w:rPr>
          <w:rFonts w:cstheme="minorHAnsi"/>
          <w:sz w:val="24"/>
          <w:szCs w:val="24"/>
        </w:rPr>
        <w:t>y</w:t>
      </w:r>
      <w:r w:rsidRPr="003C3103">
        <w:rPr>
          <w:rFonts w:cstheme="minorHAnsi"/>
          <w:sz w:val="24"/>
          <w:szCs w:val="24"/>
        </w:rPr>
        <w:t>,</w:t>
      </w:r>
      <w:r>
        <w:rPr>
          <w:rFonts w:cstheme="minorHAnsi"/>
          <w:sz w:val="24"/>
          <w:szCs w:val="24"/>
        </w:rPr>
        <w:t xml:space="preserve"> etc.</w:t>
      </w:r>
    </w:p>
    <w:p w14:paraId="335CC9B5" w14:textId="3F60E2FC" w:rsidR="004B230A" w:rsidRPr="00AD7898" w:rsidRDefault="00454502" w:rsidP="00AD7898">
      <w:pPr>
        <w:pStyle w:val="ListParagraph"/>
        <w:numPr>
          <w:ilvl w:val="0"/>
          <w:numId w:val="6"/>
        </w:numPr>
        <w:spacing w:after="0"/>
        <w:rPr>
          <w:rFonts w:cstheme="minorHAnsi"/>
          <w:sz w:val="24"/>
          <w:szCs w:val="24"/>
        </w:rPr>
      </w:pPr>
      <w:sdt>
        <w:sdtPr>
          <w:rPr>
            <w:rFonts w:cstheme="minorHAnsi"/>
            <w:sz w:val="24"/>
            <w:szCs w:val="24"/>
          </w:rPr>
          <w:id w:val="-1571487569"/>
          <w14:checkbox>
            <w14:checked w14:val="0"/>
            <w14:checkedState w14:val="2612" w14:font="MS Gothic"/>
            <w14:uncheckedState w14:val="2610" w14:font="MS Gothic"/>
          </w14:checkbox>
        </w:sdtPr>
        <w:sdtEndPr/>
        <w:sdtContent>
          <w:r w:rsidR="001F2563">
            <w:rPr>
              <w:rFonts w:ascii="MS Gothic" w:eastAsia="MS Gothic" w:hAnsi="MS Gothic" w:cstheme="minorHAnsi" w:hint="eastAsia"/>
              <w:sz w:val="24"/>
              <w:szCs w:val="24"/>
            </w:rPr>
            <w:t>☐</w:t>
          </w:r>
        </w:sdtContent>
      </w:sdt>
      <w:r w:rsidR="00AD7898">
        <w:rPr>
          <w:rFonts w:cstheme="minorHAnsi"/>
          <w:sz w:val="24"/>
          <w:szCs w:val="24"/>
        </w:rPr>
        <w:t xml:space="preserve">All entries </w:t>
      </w:r>
      <w:r w:rsidR="00FF7859">
        <w:rPr>
          <w:rFonts w:cstheme="minorHAnsi"/>
          <w:sz w:val="24"/>
          <w:szCs w:val="24"/>
        </w:rPr>
        <w:t>are</w:t>
      </w:r>
      <w:r w:rsidR="00AD7898">
        <w:rPr>
          <w:rFonts w:cstheme="minorHAnsi"/>
          <w:sz w:val="24"/>
          <w:szCs w:val="24"/>
        </w:rPr>
        <w:t xml:space="preserve"> </w:t>
      </w:r>
      <w:r w:rsidR="00AD7898">
        <w:rPr>
          <w:rFonts w:cstheme="minorHAnsi"/>
          <w:b/>
          <w:bCs/>
          <w:sz w:val="24"/>
          <w:szCs w:val="24"/>
        </w:rPr>
        <w:t>individual works.</w:t>
      </w:r>
    </w:p>
    <w:p w14:paraId="171D3EB1" w14:textId="311348D1" w:rsidR="00991920" w:rsidRDefault="00454502" w:rsidP="003B328F">
      <w:pPr>
        <w:pStyle w:val="ListParagraph"/>
        <w:numPr>
          <w:ilvl w:val="0"/>
          <w:numId w:val="6"/>
        </w:numPr>
        <w:spacing w:after="0"/>
        <w:rPr>
          <w:rFonts w:cstheme="minorHAnsi"/>
          <w:sz w:val="24"/>
          <w:szCs w:val="24"/>
        </w:rPr>
      </w:pPr>
      <w:sdt>
        <w:sdtPr>
          <w:rPr>
            <w:rFonts w:cstheme="minorHAnsi"/>
            <w:sz w:val="24"/>
            <w:szCs w:val="24"/>
          </w:rPr>
          <w:id w:val="-754120914"/>
          <w14:checkbox>
            <w14:checked w14:val="0"/>
            <w14:checkedState w14:val="2612" w14:font="MS Gothic"/>
            <w14:uncheckedState w14:val="2610" w14:font="MS Gothic"/>
          </w14:checkbox>
        </w:sdtPr>
        <w:sdtEndPr/>
        <w:sdtContent>
          <w:r w:rsidR="001F2563">
            <w:rPr>
              <w:rFonts w:ascii="MS Gothic" w:eastAsia="MS Gothic" w:hAnsi="MS Gothic" w:cstheme="minorHAnsi" w:hint="eastAsia"/>
              <w:sz w:val="24"/>
              <w:szCs w:val="24"/>
            </w:rPr>
            <w:t>☐</w:t>
          </w:r>
        </w:sdtContent>
      </w:sdt>
      <w:r w:rsidR="003B328F" w:rsidRPr="00991920">
        <w:rPr>
          <w:rFonts w:cstheme="minorHAnsi"/>
          <w:sz w:val="24"/>
          <w:szCs w:val="24"/>
        </w:rPr>
        <w:t>Choose your sources. Do you want to use a history book, a biography, an interview, a museum, an article?</w:t>
      </w:r>
      <w:r w:rsidR="00D25E41" w:rsidRPr="00991920">
        <w:rPr>
          <w:rFonts w:cstheme="minorHAnsi"/>
          <w:sz w:val="24"/>
          <w:szCs w:val="24"/>
        </w:rPr>
        <w:t xml:space="preserve"> </w:t>
      </w:r>
      <w:hyperlink r:id="rId8" w:history="1">
        <w:r w:rsidR="00D25E41" w:rsidRPr="00F53C5C">
          <w:rPr>
            <w:rStyle w:val="Hyperlink"/>
            <w:rFonts w:cstheme="minorHAnsi"/>
            <w:sz w:val="24"/>
            <w:szCs w:val="24"/>
          </w:rPr>
          <w:t>Recommended resources</w:t>
        </w:r>
      </w:hyperlink>
      <w:r w:rsidR="00D25E41" w:rsidRPr="00991920">
        <w:rPr>
          <w:rFonts w:cstheme="minorHAnsi"/>
          <w:sz w:val="24"/>
          <w:szCs w:val="24"/>
        </w:rPr>
        <w:t xml:space="preserve"> can be found at </w:t>
      </w:r>
      <w:hyperlink r:id="rId9" w:history="1">
        <w:r w:rsidR="00991920" w:rsidRPr="00741333">
          <w:rPr>
            <w:rStyle w:val="Hyperlink"/>
            <w:rFonts w:cstheme="minorHAnsi"/>
          </w:rPr>
          <w:t>https://akronsummitholocausteducation.org</w:t>
        </w:r>
      </w:hyperlink>
      <w:r w:rsidR="00991920">
        <w:rPr>
          <w:rFonts w:cstheme="minorHAnsi"/>
          <w:sz w:val="24"/>
          <w:szCs w:val="24"/>
        </w:rPr>
        <w:t xml:space="preserve"> </w:t>
      </w:r>
      <w:r w:rsidR="00A002CE">
        <w:rPr>
          <w:rFonts w:cstheme="minorHAnsi"/>
          <w:sz w:val="24"/>
          <w:szCs w:val="24"/>
        </w:rPr>
        <w:t>A</w:t>
      </w:r>
      <w:r w:rsidR="00991920">
        <w:rPr>
          <w:rFonts w:cstheme="minorHAnsi"/>
          <w:sz w:val="24"/>
          <w:szCs w:val="24"/>
        </w:rPr>
        <w:t xml:space="preserve">ll </w:t>
      </w:r>
      <w:r w:rsidR="004125BC">
        <w:rPr>
          <w:rFonts w:cstheme="minorHAnsi"/>
          <w:sz w:val="24"/>
          <w:szCs w:val="24"/>
        </w:rPr>
        <w:t>the sources listed on our website</w:t>
      </w:r>
      <w:r w:rsidR="00991920">
        <w:rPr>
          <w:rFonts w:cstheme="minorHAnsi"/>
          <w:sz w:val="24"/>
          <w:szCs w:val="24"/>
        </w:rPr>
        <w:t xml:space="preserve"> are reliable sources.</w:t>
      </w:r>
    </w:p>
    <w:p w14:paraId="3103943B" w14:textId="70BE2ABC" w:rsidR="003B328F" w:rsidRPr="00991920" w:rsidRDefault="00454502" w:rsidP="003B328F">
      <w:pPr>
        <w:pStyle w:val="ListParagraph"/>
        <w:numPr>
          <w:ilvl w:val="0"/>
          <w:numId w:val="6"/>
        </w:numPr>
        <w:spacing w:after="0"/>
        <w:rPr>
          <w:rFonts w:cstheme="minorHAnsi"/>
          <w:sz w:val="24"/>
          <w:szCs w:val="24"/>
        </w:rPr>
      </w:pPr>
      <w:sdt>
        <w:sdtPr>
          <w:rPr>
            <w:rFonts w:cstheme="minorHAnsi"/>
            <w:sz w:val="24"/>
            <w:szCs w:val="24"/>
          </w:rPr>
          <w:id w:val="-1434118025"/>
          <w14:checkbox>
            <w14:checked w14:val="0"/>
            <w14:checkedState w14:val="2612" w14:font="MS Gothic"/>
            <w14:uncheckedState w14:val="2610" w14:font="MS Gothic"/>
          </w14:checkbox>
        </w:sdtPr>
        <w:sdtEndPr/>
        <w:sdtContent>
          <w:r w:rsidR="001F2563">
            <w:rPr>
              <w:rFonts w:ascii="MS Gothic" w:eastAsia="MS Gothic" w:hAnsi="MS Gothic" w:cstheme="minorHAnsi" w:hint="eastAsia"/>
              <w:sz w:val="24"/>
              <w:szCs w:val="24"/>
            </w:rPr>
            <w:t>☐</w:t>
          </w:r>
        </w:sdtContent>
      </w:sdt>
      <w:r w:rsidR="003B328F" w:rsidRPr="00991920">
        <w:rPr>
          <w:rFonts w:cstheme="minorHAnsi"/>
          <w:sz w:val="24"/>
          <w:szCs w:val="24"/>
        </w:rPr>
        <w:t>Use your research to develop your art around the theme “</w:t>
      </w:r>
      <w:r w:rsidR="00270CDA" w:rsidRPr="00270CDA">
        <w:rPr>
          <w:rFonts w:cstheme="minorHAnsi"/>
          <w:b/>
          <w:i/>
          <w:iCs/>
          <w:sz w:val="24"/>
          <w:szCs w:val="24"/>
        </w:rPr>
        <w:t>Lessons of the Holocaust</w:t>
      </w:r>
      <w:r w:rsidR="00F35313">
        <w:rPr>
          <w:rFonts w:cstheme="minorHAnsi"/>
          <w:b/>
          <w:i/>
          <w:iCs/>
          <w:sz w:val="24"/>
          <w:szCs w:val="24"/>
        </w:rPr>
        <w:t xml:space="preserve"> Then and Now</w:t>
      </w:r>
      <w:r w:rsidR="00270CDA" w:rsidRPr="00270CDA">
        <w:rPr>
          <w:rFonts w:cstheme="minorHAnsi"/>
          <w:b/>
          <w:i/>
          <w:iCs/>
          <w:sz w:val="24"/>
          <w:szCs w:val="24"/>
        </w:rPr>
        <w:t>: The Role of Upstanders</w:t>
      </w:r>
      <w:r w:rsidR="00672EF2">
        <w:rPr>
          <w:rFonts w:cstheme="minorHAnsi"/>
          <w:b/>
          <w:sz w:val="24"/>
          <w:szCs w:val="24"/>
        </w:rPr>
        <w:t>.”</w:t>
      </w:r>
    </w:p>
    <w:p w14:paraId="715A6A41" w14:textId="48A7A951" w:rsidR="003B328F" w:rsidRDefault="00454502" w:rsidP="003B328F">
      <w:pPr>
        <w:pStyle w:val="ListParagraph"/>
        <w:numPr>
          <w:ilvl w:val="0"/>
          <w:numId w:val="6"/>
        </w:numPr>
        <w:spacing w:after="0"/>
        <w:rPr>
          <w:rFonts w:cstheme="minorHAnsi"/>
          <w:sz w:val="24"/>
          <w:szCs w:val="24"/>
        </w:rPr>
      </w:pPr>
      <w:sdt>
        <w:sdtPr>
          <w:rPr>
            <w:rFonts w:cstheme="minorHAnsi"/>
            <w:sz w:val="24"/>
            <w:szCs w:val="24"/>
          </w:rPr>
          <w:id w:val="1170233"/>
          <w14:checkbox>
            <w14:checked w14:val="0"/>
            <w14:checkedState w14:val="2612" w14:font="MS Gothic"/>
            <w14:uncheckedState w14:val="2610" w14:font="MS Gothic"/>
          </w14:checkbox>
        </w:sdtPr>
        <w:sdtEndPr/>
        <w:sdtContent>
          <w:r w:rsidR="00431D0D">
            <w:rPr>
              <w:rFonts w:ascii="MS Gothic" w:eastAsia="MS Gothic" w:hAnsi="MS Gothic" w:cstheme="minorHAnsi" w:hint="eastAsia"/>
              <w:sz w:val="24"/>
              <w:szCs w:val="24"/>
            </w:rPr>
            <w:t>☐</w:t>
          </w:r>
        </w:sdtContent>
      </w:sdt>
      <w:r w:rsidR="003B328F">
        <w:rPr>
          <w:rFonts w:cstheme="minorHAnsi"/>
          <w:sz w:val="24"/>
          <w:szCs w:val="24"/>
        </w:rPr>
        <w:t xml:space="preserve">Create a plan </w:t>
      </w:r>
      <w:r w:rsidR="00336B3C">
        <w:rPr>
          <w:rFonts w:cstheme="minorHAnsi"/>
          <w:sz w:val="24"/>
          <w:szCs w:val="24"/>
        </w:rPr>
        <w:t>for</w:t>
      </w:r>
      <w:r w:rsidR="003B328F">
        <w:rPr>
          <w:rFonts w:cstheme="minorHAnsi"/>
          <w:sz w:val="24"/>
          <w:szCs w:val="24"/>
        </w:rPr>
        <w:t xml:space="preserve"> your art and make sure it meets these requirements:</w:t>
      </w:r>
    </w:p>
    <w:p w14:paraId="34AB431D" w14:textId="31D0E938" w:rsidR="003B328F" w:rsidRDefault="003B328F" w:rsidP="003B328F">
      <w:pPr>
        <w:pStyle w:val="ListParagraph"/>
        <w:numPr>
          <w:ilvl w:val="1"/>
          <w:numId w:val="6"/>
        </w:numPr>
        <w:spacing w:after="0"/>
        <w:rPr>
          <w:rFonts w:cstheme="minorHAnsi"/>
          <w:sz w:val="24"/>
          <w:szCs w:val="24"/>
        </w:rPr>
      </w:pPr>
      <w:r>
        <w:rPr>
          <w:rFonts w:cstheme="minorHAnsi"/>
          <w:sz w:val="24"/>
          <w:szCs w:val="24"/>
        </w:rPr>
        <w:t xml:space="preserve">2-dimensional (2D) work such as a drawing or painting may not exceed </w:t>
      </w:r>
      <w:r w:rsidR="00C86364">
        <w:rPr>
          <w:rFonts w:cstheme="minorHAnsi"/>
          <w:sz w:val="24"/>
          <w:szCs w:val="24"/>
        </w:rPr>
        <w:t>24</w:t>
      </w:r>
      <w:r>
        <w:rPr>
          <w:rFonts w:cstheme="minorHAnsi"/>
          <w:sz w:val="24"/>
          <w:szCs w:val="24"/>
        </w:rPr>
        <w:t>x</w:t>
      </w:r>
      <w:r w:rsidR="00C86364">
        <w:rPr>
          <w:rFonts w:cstheme="minorHAnsi"/>
          <w:sz w:val="24"/>
          <w:szCs w:val="24"/>
        </w:rPr>
        <w:t>24</w:t>
      </w:r>
      <w:r>
        <w:rPr>
          <w:rFonts w:cstheme="minorHAnsi"/>
          <w:sz w:val="24"/>
          <w:szCs w:val="24"/>
        </w:rPr>
        <w:t xml:space="preserve"> inches. If you are submitting </w:t>
      </w:r>
      <w:r w:rsidR="00843E27">
        <w:rPr>
          <w:rFonts w:cstheme="minorHAnsi"/>
          <w:sz w:val="24"/>
          <w:szCs w:val="24"/>
        </w:rPr>
        <w:t xml:space="preserve">an entry that consists of </w:t>
      </w:r>
      <w:r>
        <w:rPr>
          <w:rFonts w:cstheme="minorHAnsi"/>
          <w:sz w:val="24"/>
          <w:szCs w:val="24"/>
        </w:rPr>
        <w:t>mul</w:t>
      </w:r>
      <w:r w:rsidR="003037B8">
        <w:rPr>
          <w:rFonts w:cstheme="minorHAnsi"/>
          <w:sz w:val="24"/>
          <w:szCs w:val="24"/>
        </w:rPr>
        <w:t>tiple pieces</w:t>
      </w:r>
      <w:r>
        <w:rPr>
          <w:rFonts w:cstheme="minorHAnsi"/>
          <w:sz w:val="24"/>
          <w:szCs w:val="24"/>
        </w:rPr>
        <w:t xml:space="preserve">, their combined dimensions must not exceed </w:t>
      </w:r>
      <w:r w:rsidR="00C86364">
        <w:rPr>
          <w:rFonts w:cstheme="minorHAnsi"/>
          <w:sz w:val="24"/>
          <w:szCs w:val="24"/>
        </w:rPr>
        <w:t>24</w:t>
      </w:r>
      <w:r>
        <w:rPr>
          <w:rFonts w:cstheme="minorHAnsi"/>
          <w:sz w:val="24"/>
          <w:szCs w:val="24"/>
        </w:rPr>
        <w:t>x</w:t>
      </w:r>
      <w:r w:rsidR="00C86364">
        <w:rPr>
          <w:rFonts w:cstheme="minorHAnsi"/>
          <w:sz w:val="24"/>
          <w:szCs w:val="24"/>
        </w:rPr>
        <w:t>24</w:t>
      </w:r>
      <w:r w:rsidR="00B255B4">
        <w:rPr>
          <w:rFonts w:cstheme="minorHAnsi"/>
          <w:sz w:val="24"/>
          <w:szCs w:val="24"/>
        </w:rPr>
        <w:t xml:space="preserve"> inches</w:t>
      </w:r>
      <w:r>
        <w:rPr>
          <w:rFonts w:cstheme="minorHAnsi"/>
          <w:sz w:val="24"/>
          <w:szCs w:val="24"/>
        </w:rPr>
        <w:t>.</w:t>
      </w:r>
    </w:p>
    <w:p w14:paraId="293A80FC" w14:textId="77777777" w:rsidR="003B328F" w:rsidRDefault="003B328F" w:rsidP="003B328F">
      <w:pPr>
        <w:pStyle w:val="ListParagraph"/>
        <w:numPr>
          <w:ilvl w:val="1"/>
          <w:numId w:val="6"/>
        </w:numPr>
        <w:spacing w:after="0"/>
        <w:rPr>
          <w:rFonts w:cstheme="minorHAnsi"/>
          <w:sz w:val="24"/>
          <w:szCs w:val="24"/>
        </w:rPr>
      </w:pPr>
      <w:r>
        <w:rPr>
          <w:rFonts w:cstheme="minorHAnsi"/>
          <w:sz w:val="24"/>
          <w:szCs w:val="24"/>
        </w:rPr>
        <w:t xml:space="preserve">3-dimensional (3D) work such as a sculpture or wood carving may not exceed a total of 60 inches (height + width + depth) and a total weight of </w:t>
      </w:r>
      <w:r w:rsidR="003037B8">
        <w:rPr>
          <w:rFonts w:cstheme="minorHAnsi"/>
          <w:sz w:val="24"/>
          <w:szCs w:val="24"/>
        </w:rPr>
        <w:t>20 lbs. If you are submitting multiple pieces, their combined dimensions must not exceed 60 inches and 20 lbs.</w:t>
      </w:r>
    </w:p>
    <w:p w14:paraId="44730808" w14:textId="28C2C519" w:rsidR="003037B8" w:rsidRDefault="003037B8" w:rsidP="003B328F">
      <w:pPr>
        <w:pStyle w:val="ListParagraph"/>
        <w:numPr>
          <w:ilvl w:val="1"/>
          <w:numId w:val="6"/>
        </w:numPr>
        <w:spacing w:after="0"/>
        <w:rPr>
          <w:rFonts w:cstheme="minorHAnsi"/>
          <w:sz w:val="24"/>
          <w:szCs w:val="24"/>
        </w:rPr>
      </w:pPr>
      <w:r w:rsidRPr="003C3103">
        <w:rPr>
          <w:rFonts w:cstheme="minorHAnsi"/>
          <w:sz w:val="24"/>
          <w:szCs w:val="24"/>
        </w:rPr>
        <w:t>Digital work such as photograph</w:t>
      </w:r>
      <w:r w:rsidR="0086660F" w:rsidRPr="003C3103">
        <w:rPr>
          <w:rFonts w:cstheme="minorHAnsi"/>
          <w:sz w:val="24"/>
          <w:szCs w:val="24"/>
        </w:rPr>
        <w:t>y</w:t>
      </w:r>
      <w:r w:rsidRPr="003C3103">
        <w:rPr>
          <w:rFonts w:cstheme="minorHAnsi"/>
          <w:sz w:val="24"/>
          <w:szCs w:val="24"/>
        </w:rPr>
        <w:t xml:space="preserve"> should not exceed 10 </w:t>
      </w:r>
      <w:r w:rsidR="0086660F" w:rsidRPr="003C3103">
        <w:rPr>
          <w:rFonts w:cstheme="minorHAnsi"/>
          <w:sz w:val="24"/>
          <w:szCs w:val="24"/>
        </w:rPr>
        <w:t>images</w:t>
      </w:r>
      <w:r w:rsidRPr="003C3103">
        <w:rPr>
          <w:rFonts w:cstheme="minorHAnsi"/>
          <w:sz w:val="24"/>
          <w:szCs w:val="24"/>
        </w:rPr>
        <w:t>. If you are s</w:t>
      </w:r>
      <w:r w:rsidR="00B94C44" w:rsidRPr="003C3103">
        <w:rPr>
          <w:rFonts w:cstheme="minorHAnsi"/>
          <w:sz w:val="24"/>
          <w:szCs w:val="24"/>
        </w:rPr>
        <w:t>ubmitting multiple pieces, the</w:t>
      </w:r>
      <w:r w:rsidRPr="003C3103">
        <w:rPr>
          <w:rFonts w:cstheme="minorHAnsi"/>
          <w:sz w:val="24"/>
          <w:szCs w:val="24"/>
        </w:rPr>
        <w:t xml:space="preserve"> combined 10</w:t>
      </w:r>
      <w:r w:rsidR="0086660F" w:rsidRPr="003C3103">
        <w:rPr>
          <w:rFonts w:cstheme="minorHAnsi"/>
          <w:sz w:val="24"/>
          <w:szCs w:val="24"/>
        </w:rPr>
        <w:t xml:space="preserve"> images</w:t>
      </w:r>
      <w:r w:rsidR="00B94C44" w:rsidRPr="003C3103">
        <w:rPr>
          <w:rFonts w:cstheme="minorHAnsi"/>
          <w:sz w:val="24"/>
          <w:szCs w:val="24"/>
        </w:rPr>
        <w:t xml:space="preserve"> should not exceed 24x24 inches</w:t>
      </w:r>
      <w:r w:rsidR="0086660F" w:rsidRPr="003C3103">
        <w:rPr>
          <w:rFonts w:cstheme="minorHAnsi"/>
          <w:sz w:val="24"/>
          <w:szCs w:val="24"/>
        </w:rPr>
        <w:t xml:space="preserve">. </w:t>
      </w:r>
      <w:r w:rsidRPr="003C3103">
        <w:rPr>
          <w:rFonts w:cstheme="minorHAnsi"/>
          <w:sz w:val="24"/>
          <w:szCs w:val="24"/>
        </w:rPr>
        <w:t>Digital work should be submi</w:t>
      </w:r>
      <w:r w:rsidR="00B94C44" w:rsidRPr="003C3103">
        <w:rPr>
          <w:rFonts w:cstheme="minorHAnsi"/>
          <w:sz w:val="24"/>
          <w:szCs w:val="24"/>
        </w:rPr>
        <w:t>tted</w:t>
      </w:r>
      <w:r w:rsidR="0044709A">
        <w:rPr>
          <w:rFonts w:cstheme="minorHAnsi"/>
          <w:sz w:val="24"/>
          <w:szCs w:val="24"/>
        </w:rPr>
        <w:t xml:space="preserve"> both</w:t>
      </w:r>
      <w:r w:rsidR="00B94C44" w:rsidRPr="003C3103">
        <w:rPr>
          <w:rFonts w:cstheme="minorHAnsi"/>
          <w:sz w:val="24"/>
          <w:szCs w:val="24"/>
        </w:rPr>
        <w:t xml:space="preserve"> online and by flash drive.</w:t>
      </w:r>
    </w:p>
    <w:p w14:paraId="69F11CCB" w14:textId="495F5717" w:rsidR="0092125E" w:rsidRPr="003C3103" w:rsidRDefault="0092125E" w:rsidP="003B328F">
      <w:pPr>
        <w:pStyle w:val="ListParagraph"/>
        <w:numPr>
          <w:ilvl w:val="1"/>
          <w:numId w:val="6"/>
        </w:numPr>
        <w:spacing w:after="0"/>
        <w:rPr>
          <w:rFonts w:cstheme="minorHAnsi"/>
          <w:sz w:val="24"/>
          <w:szCs w:val="24"/>
        </w:rPr>
      </w:pPr>
      <w:r>
        <w:rPr>
          <w:rFonts w:cstheme="minorHAnsi"/>
          <w:sz w:val="24"/>
          <w:szCs w:val="24"/>
        </w:rPr>
        <w:t xml:space="preserve">All </w:t>
      </w:r>
      <w:r w:rsidR="004D68B2">
        <w:rPr>
          <w:rFonts w:cstheme="minorHAnsi"/>
          <w:sz w:val="24"/>
          <w:szCs w:val="24"/>
        </w:rPr>
        <w:t>artwork</w:t>
      </w:r>
      <w:r>
        <w:rPr>
          <w:rFonts w:cstheme="minorHAnsi"/>
          <w:sz w:val="24"/>
          <w:szCs w:val="24"/>
        </w:rPr>
        <w:t xml:space="preserve"> </w:t>
      </w:r>
      <w:r w:rsidR="004D68B2">
        <w:rPr>
          <w:rFonts w:cstheme="minorHAnsi"/>
          <w:sz w:val="24"/>
          <w:szCs w:val="24"/>
        </w:rPr>
        <w:t>should</w:t>
      </w:r>
      <w:r>
        <w:rPr>
          <w:rFonts w:cstheme="minorHAnsi"/>
          <w:sz w:val="24"/>
          <w:szCs w:val="24"/>
        </w:rPr>
        <w:t xml:space="preserve"> be of your own design. Anything created by artificial intelligence </w:t>
      </w:r>
      <w:r w:rsidR="004D68B2">
        <w:rPr>
          <w:rFonts w:cstheme="minorHAnsi"/>
          <w:sz w:val="24"/>
          <w:szCs w:val="24"/>
        </w:rPr>
        <w:t>or plagiarism will be disqualified.</w:t>
      </w:r>
    </w:p>
    <w:p w14:paraId="0C07F580" w14:textId="77777777" w:rsidR="000A20BA" w:rsidRPr="000A20BA" w:rsidRDefault="000A20BA" w:rsidP="003B328F">
      <w:pPr>
        <w:pStyle w:val="ListParagraph"/>
        <w:numPr>
          <w:ilvl w:val="1"/>
          <w:numId w:val="6"/>
        </w:numPr>
        <w:spacing w:after="0"/>
        <w:rPr>
          <w:rFonts w:cstheme="minorHAnsi"/>
          <w:sz w:val="24"/>
          <w:szCs w:val="24"/>
        </w:rPr>
      </w:pPr>
      <w:r w:rsidRPr="000A20BA">
        <w:rPr>
          <w:rFonts w:cstheme="minorHAnsi"/>
          <w:sz w:val="24"/>
          <w:szCs w:val="24"/>
        </w:rPr>
        <w:t>Physical art will need to be durable or s</w:t>
      </w:r>
      <w:r w:rsidR="00B94C44">
        <w:rPr>
          <w:rFonts w:cstheme="minorHAnsi"/>
          <w:sz w:val="24"/>
          <w:szCs w:val="24"/>
        </w:rPr>
        <w:t>table enough for it to be moved.</w:t>
      </w:r>
    </w:p>
    <w:p w14:paraId="2861D3C4" w14:textId="2628CDE8" w:rsidR="003B328F" w:rsidRDefault="00454502" w:rsidP="003B328F">
      <w:pPr>
        <w:pStyle w:val="ListParagraph"/>
        <w:numPr>
          <w:ilvl w:val="0"/>
          <w:numId w:val="6"/>
        </w:numPr>
        <w:spacing w:after="0"/>
        <w:rPr>
          <w:rFonts w:cstheme="minorHAnsi"/>
          <w:sz w:val="24"/>
          <w:szCs w:val="24"/>
        </w:rPr>
      </w:pPr>
      <w:sdt>
        <w:sdtPr>
          <w:rPr>
            <w:rFonts w:cstheme="minorHAnsi"/>
            <w:sz w:val="24"/>
            <w:szCs w:val="24"/>
          </w:rPr>
          <w:id w:val="-1512750832"/>
          <w14:checkbox>
            <w14:checked w14:val="0"/>
            <w14:checkedState w14:val="2612" w14:font="MS Gothic"/>
            <w14:uncheckedState w14:val="2610" w14:font="MS Gothic"/>
          </w14:checkbox>
        </w:sdtPr>
        <w:sdtEndPr/>
        <w:sdtContent>
          <w:r w:rsidR="00B526B0">
            <w:rPr>
              <w:rFonts w:ascii="MS Gothic" w:eastAsia="MS Gothic" w:hAnsi="MS Gothic" w:cstheme="minorHAnsi" w:hint="eastAsia"/>
              <w:sz w:val="24"/>
              <w:szCs w:val="24"/>
            </w:rPr>
            <w:t>☐</w:t>
          </w:r>
        </w:sdtContent>
      </w:sdt>
      <w:r w:rsidR="004B230A">
        <w:rPr>
          <w:rFonts w:cstheme="minorHAnsi"/>
          <w:sz w:val="24"/>
          <w:szCs w:val="24"/>
        </w:rPr>
        <w:t>Develop your art!</w:t>
      </w:r>
    </w:p>
    <w:p w14:paraId="4C05DCBF" w14:textId="46C229E1" w:rsidR="004B230A" w:rsidRDefault="00454502" w:rsidP="003B328F">
      <w:pPr>
        <w:pStyle w:val="ListParagraph"/>
        <w:numPr>
          <w:ilvl w:val="0"/>
          <w:numId w:val="6"/>
        </w:numPr>
        <w:spacing w:after="0"/>
        <w:rPr>
          <w:rFonts w:cstheme="minorHAnsi"/>
          <w:sz w:val="24"/>
          <w:szCs w:val="24"/>
        </w:rPr>
      </w:pPr>
      <w:sdt>
        <w:sdtPr>
          <w:rPr>
            <w:rFonts w:cstheme="minorHAnsi"/>
            <w:sz w:val="24"/>
            <w:szCs w:val="24"/>
          </w:rPr>
          <w:id w:val="-1383856252"/>
          <w14:checkbox>
            <w14:checked w14:val="0"/>
            <w14:checkedState w14:val="2612" w14:font="MS Gothic"/>
            <w14:uncheckedState w14:val="2610" w14:font="MS Gothic"/>
          </w14:checkbox>
        </w:sdtPr>
        <w:sdtEndPr/>
        <w:sdtContent>
          <w:r w:rsidR="00B526B0">
            <w:rPr>
              <w:rFonts w:ascii="MS Gothic" w:eastAsia="MS Gothic" w:hAnsi="MS Gothic" w:cstheme="minorHAnsi" w:hint="eastAsia"/>
              <w:sz w:val="24"/>
              <w:szCs w:val="24"/>
            </w:rPr>
            <w:t>☐</w:t>
          </w:r>
        </w:sdtContent>
      </w:sdt>
      <w:r w:rsidR="004B230A">
        <w:rPr>
          <w:rFonts w:cstheme="minorHAnsi"/>
          <w:sz w:val="24"/>
          <w:szCs w:val="24"/>
        </w:rPr>
        <w:t xml:space="preserve">Create an </w:t>
      </w:r>
      <w:r w:rsidR="004B230A" w:rsidRPr="004B230A">
        <w:rPr>
          <w:rFonts w:cstheme="minorHAnsi"/>
          <w:b/>
          <w:sz w:val="24"/>
          <w:szCs w:val="24"/>
        </w:rPr>
        <w:t>artist’s statement</w:t>
      </w:r>
      <w:r w:rsidR="004B230A">
        <w:rPr>
          <w:rFonts w:cstheme="minorHAnsi"/>
          <w:b/>
          <w:sz w:val="24"/>
          <w:szCs w:val="24"/>
        </w:rPr>
        <w:t xml:space="preserve"> </w:t>
      </w:r>
      <w:r w:rsidR="004B230A">
        <w:rPr>
          <w:rFonts w:cstheme="minorHAnsi"/>
          <w:sz w:val="24"/>
          <w:szCs w:val="24"/>
        </w:rPr>
        <w:t xml:space="preserve">that includes the </w:t>
      </w:r>
      <w:r w:rsidR="004B230A" w:rsidRPr="004B230A">
        <w:rPr>
          <w:rFonts w:cstheme="minorHAnsi"/>
          <w:b/>
          <w:sz w:val="24"/>
          <w:szCs w:val="24"/>
        </w:rPr>
        <w:t>art form</w:t>
      </w:r>
      <w:r w:rsidR="006722D4">
        <w:rPr>
          <w:rFonts w:cstheme="minorHAnsi"/>
          <w:b/>
          <w:sz w:val="24"/>
          <w:szCs w:val="24"/>
        </w:rPr>
        <w:t>(s)</w:t>
      </w:r>
      <w:r w:rsidR="004B230A" w:rsidRPr="004B230A">
        <w:rPr>
          <w:rFonts w:cstheme="minorHAnsi"/>
          <w:b/>
          <w:sz w:val="24"/>
          <w:szCs w:val="24"/>
        </w:rPr>
        <w:t xml:space="preserve"> or media</w:t>
      </w:r>
      <w:r w:rsidR="004B230A">
        <w:rPr>
          <w:rFonts w:cstheme="minorHAnsi"/>
          <w:b/>
          <w:sz w:val="24"/>
          <w:szCs w:val="24"/>
        </w:rPr>
        <w:t xml:space="preserve"> </w:t>
      </w:r>
      <w:r w:rsidR="004B230A">
        <w:rPr>
          <w:rFonts w:cstheme="minorHAnsi"/>
          <w:sz w:val="24"/>
          <w:szCs w:val="24"/>
        </w:rPr>
        <w:t xml:space="preserve">of the work and an explanation of the intent of the artwork and how it connects to the theme. The artist’s statement </w:t>
      </w:r>
      <w:r w:rsidR="00E67B6A">
        <w:rPr>
          <w:rFonts w:cstheme="minorHAnsi"/>
          <w:sz w:val="24"/>
          <w:szCs w:val="24"/>
        </w:rPr>
        <w:t>must</w:t>
      </w:r>
      <w:r w:rsidR="004B230A">
        <w:rPr>
          <w:rFonts w:cstheme="minorHAnsi"/>
          <w:sz w:val="24"/>
          <w:szCs w:val="24"/>
        </w:rPr>
        <w:t xml:space="preserve"> be included with the entry form and not </w:t>
      </w:r>
      <w:r w:rsidR="00B2558F">
        <w:rPr>
          <w:rFonts w:cstheme="minorHAnsi"/>
          <w:sz w:val="24"/>
          <w:szCs w:val="24"/>
        </w:rPr>
        <w:t>exceed 20</w:t>
      </w:r>
      <w:r w:rsidR="004B230A">
        <w:rPr>
          <w:rFonts w:cstheme="minorHAnsi"/>
          <w:sz w:val="24"/>
          <w:szCs w:val="24"/>
        </w:rPr>
        <w:t>0 words.</w:t>
      </w:r>
    </w:p>
    <w:p w14:paraId="17F25D5C" w14:textId="5EF54778" w:rsidR="003B328F" w:rsidRDefault="00454502" w:rsidP="003B328F">
      <w:pPr>
        <w:pStyle w:val="ListParagraph"/>
        <w:numPr>
          <w:ilvl w:val="0"/>
          <w:numId w:val="6"/>
        </w:numPr>
        <w:spacing w:after="0"/>
        <w:rPr>
          <w:rFonts w:cstheme="minorHAnsi"/>
          <w:sz w:val="24"/>
          <w:szCs w:val="24"/>
        </w:rPr>
      </w:pPr>
      <w:sdt>
        <w:sdtPr>
          <w:rPr>
            <w:rFonts w:cstheme="minorHAnsi"/>
            <w:b/>
            <w:bCs/>
            <w:sz w:val="24"/>
            <w:szCs w:val="24"/>
          </w:rPr>
          <w:id w:val="-226303006"/>
          <w14:checkbox>
            <w14:checked w14:val="0"/>
            <w14:checkedState w14:val="2612" w14:font="MS Gothic"/>
            <w14:uncheckedState w14:val="2610" w14:font="MS Gothic"/>
          </w14:checkbox>
        </w:sdtPr>
        <w:sdtEndPr/>
        <w:sdtContent>
          <w:r w:rsidR="00B526B0">
            <w:rPr>
              <w:rFonts w:ascii="MS Gothic" w:eastAsia="MS Gothic" w:hAnsi="MS Gothic" w:cstheme="minorHAnsi" w:hint="eastAsia"/>
              <w:b/>
              <w:bCs/>
              <w:sz w:val="24"/>
              <w:szCs w:val="24"/>
            </w:rPr>
            <w:t>☐</w:t>
          </w:r>
        </w:sdtContent>
      </w:sdt>
      <w:r w:rsidR="003B328F" w:rsidRPr="00E67B6A">
        <w:rPr>
          <w:rFonts w:cstheme="minorHAnsi"/>
          <w:b/>
          <w:bCs/>
          <w:sz w:val="24"/>
          <w:szCs w:val="24"/>
        </w:rPr>
        <w:t xml:space="preserve">Create a “Works Cited” </w:t>
      </w:r>
      <w:r w:rsidR="00431D0D">
        <w:rPr>
          <w:rFonts w:cstheme="minorHAnsi"/>
          <w:b/>
          <w:bCs/>
          <w:sz w:val="24"/>
          <w:szCs w:val="24"/>
        </w:rPr>
        <w:t>list</w:t>
      </w:r>
      <w:r w:rsidR="003B328F">
        <w:rPr>
          <w:rFonts w:cstheme="minorHAnsi"/>
          <w:sz w:val="24"/>
          <w:szCs w:val="24"/>
        </w:rPr>
        <w:t xml:space="preserve"> that includes </w:t>
      </w:r>
      <w:proofErr w:type="gramStart"/>
      <w:r w:rsidR="00AC607B" w:rsidRPr="00AC607B">
        <w:rPr>
          <w:rFonts w:cstheme="minorHAnsi"/>
          <w:b/>
          <w:bCs/>
          <w:sz w:val="24"/>
          <w:szCs w:val="24"/>
        </w:rPr>
        <w:t>ALL</w:t>
      </w:r>
      <w:r w:rsidR="003B328F">
        <w:rPr>
          <w:rFonts w:cstheme="minorHAnsi"/>
          <w:sz w:val="24"/>
          <w:szCs w:val="24"/>
        </w:rPr>
        <w:t xml:space="preserve"> </w:t>
      </w:r>
      <w:r w:rsidR="003B328F" w:rsidRPr="004D761E">
        <w:rPr>
          <w:rFonts w:cstheme="minorHAnsi"/>
          <w:sz w:val="24"/>
          <w:szCs w:val="24"/>
        </w:rPr>
        <w:t>of</w:t>
      </w:r>
      <w:proofErr w:type="gramEnd"/>
      <w:r w:rsidR="003B328F">
        <w:rPr>
          <w:rFonts w:cstheme="minorHAnsi"/>
          <w:sz w:val="24"/>
          <w:szCs w:val="24"/>
        </w:rPr>
        <w:t xml:space="preserve"> your sources</w:t>
      </w:r>
      <w:r w:rsidR="00AC607B">
        <w:rPr>
          <w:rFonts w:cstheme="minorHAnsi"/>
          <w:sz w:val="24"/>
          <w:szCs w:val="24"/>
        </w:rPr>
        <w:t xml:space="preserve"> either directly cited or inspirational</w:t>
      </w:r>
      <w:r w:rsidR="003B328F">
        <w:rPr>
          <w:rFonts w:cstheme="minorHAnsi"/>
          <w:sz w:val="24"/>
          <w:szCs w:val="24"/>
        </w:rPr>
        <w:t>.</w:t>
      </w:r>
      <w:r w:rsidR="004B230A">
        <w:rPr>
          <w:rFonts w:cstheme="minorHAnsi"/>
          <w:sz w:val="24"/>
          <w:szCs w:val="24"/>
        </w:rPr>
        <w:t xml:space="preserve"> </w:t>
      </w:r>
      <w:r w:rsidR="009C3FB2">
        <w:rPr>
          <w:rFonts w:cstheme="minorHAnsi"/>
          <w:sz w:val="24"/>
          <w:szCs w:val="24"/>
        </w:rPr>
        <w:t xml:space="preserve">For example, if you visited a museum and </w:t>
      </w:r>
      <w:r w:rsidR="00C24801">
        <w:rPr>
          <w:rFonts w:cstheme="minorHAnsi"/>
          <w:sz w:val="24"/>
          <w:szCs w:val="24"/>
        </w:rPr>
        <w:t xml:space="preserve">were inspired by what you saw </w:t>
      </w:r>
      <w:r w:rsidR="00587213">
        <w:rPr>
          <w:rFonts w:cstheme="minorHAnsi"/>
          <w:sz w:val="24"/>
          <w:szCs w:val="24"/>
        </w:rPr>
        <w:t>there,</w:t>
      </w:r>
      <w:r w:rsidR="00C24801">
        <w:rPr>
          <w:rFonts w:cstheme="minorHAnsi"/>
          <w:sz w:val="24"/>
          <w:szCs w:val="24"/>
        </w:rPr>
        <w:t xml:space="preserve"> please reference the museum. </w:t>
      </w:r>
      <w:r w:rsidR="004B230A">
        <w:rPr>
          <w:rFonts w:cstheme="minorHAnsi"/>
          <w:sz w:val="24"/>
          <w:szCs w:val="24"/>
        </w:rPr>
        <w:t xml:space="preserve">All copyright protected sources used must be cited! Ask your teacher </w:t>
      </w:r>
      <w:r w:rsidR="00CC247F">
        <w:rPr>
          <w:rFonts w:cstheme="minorHAnsi"/>
          <w:sz w:val="24"/>
          <w:szCs w:val="24"/>
        </w:rPr>
        <w:t xml:space="preserve">or a trusted adult </w:t>
      </w:r>
      <w:r w:rsidR="004B230A">
        <w:rPr>
          <w:rFonts w:cstheme="minorHAnsi"/>
          <w:sz w:val="24"/>
          <w:szCs w:val="24"/>
        </w:rPr>
        <w:t>for help with this if you need it.</w:t>
      </w:r>
      <w:r w:rsidR="00CC247F">
        <w:rPr>
          <w:rFonts w:cstheme="minorHAnsi"/>
          <w:sz w:val="24"/>
          <w:szCs w:val="24"/>
        </w:rPr>
        <w:t xml:space="preserve"> You do not need to follow any specific format.</w:t>
      </w:r>
    </w:p>
    <w:p w14:paraId="29D6EC79" w14:textId="64AFF5C6" w:rsidR="00716596" w:rsidRPr="00716596" w:rsidRDefault="00454502" w:rsidP="00E87C63">
      <w:pPr>
        <w:pStyle w:val="ListParagraph"/>
        <w:numPr>
          <w:ilvl w:val="0"/>
          <w:numId w:val="6"/>
        </w:numPr>
        <w:spacing w:after="0" w:line="256" w:lineRule="auto"/>
        <w:rPr>
          <w:rFonts w:cstheme="minorHAnsi"/>
          <w:sz w:val="24"/>
          <w:szCs w:val="24"/>
        </w:rPr>
      </w:pPr>
      <w:sdt>
        <w:sdtPr>
          <w:rPr>
            <w:rFonts w:cstheme="minorHAnsi"/>
            <w:sz w:val="24"/>
            <w:szCs w:val="24"/>
          </w:rPr>
          <w:id w:val="-348952999"/>
          <w14:checkbox>
            <w14:checked w14:val="0"/>
            <w14:checkedState w14:val="2612" w14:font="MS Gothic"/>
            <w14:uncheckedState w14:val="2610" w14:font="MS Gothic"/>
          </w14:checkbox>
        </w:sdtPr>
        <w:sdtEndPr/>
        <w:sdtContent>
          <w:r w:rsidR="00B526B0">
            <w:rPr>
              <w:rFonts w:ascii="MS Gothic" w:eastAsia="MS Gothic" w:hAnsi="MS Gothic" w:cstheme="minorHAnsi" w:hint="eastAsia"/>
              <w:sz w:val="24"/>
              <w:szCs w:val="24"/>
            </w:rPr>
            <w:t>☐</w:t>
          </w:r>
        </w:sdtContent>
      </w:sdt>
      <w:r w:rsidR="007E6E9A" w:rsidRPr="00716596">
        <w:rPr>
          <w:rFonts w:cstheme="minorHAnsi"/>
          <w:sz w:val="24"/>
          <w:szCs w:val="24"/>
        </w:rPr>
        <w:t xml:space="preserve">Submit your best work. </w:t>
      </w:r>
      <w:r w:rsidR="001E35BA" w:rsidRPr="00716596">
        <w:rPr>
          <w:rFonts w:cstheme="minorHAnsi"/>
          <w:bCs/>
          <w:sz w:val="23"/>
          <w:szCs w:val="23"/>
        </w:rPr>
        <w:t>Look over your art and review and make sure your final product is what you want.</w:t>
      </w:r>
    </w:p>
    <w:p w14:paraId="47F46152" w14:textId="031E98F6" w:rsidR="00B94C44" w:rsidRDefault="00454502" w:rsidP="00E87C63">
      <w:pPr>
        <w:pStyle w:val="ListParagraph"/>
        <w:numPr>
          <w:ilvl w:val="0"/>
          <w:numId w:val="6"/>
        </w:numPr>
        <w:spacing w:after="0" w:line="256" w:lineRule="auto"/>
        <w:rPr>
          <w:rFonts w:cstheme="minorHAnsi"/>
          <w:sz w:val="24"/>
          <w:szCs w:val="24"/>
        </w:rPr>
      </w:pPr>
      <w:sdt>
        <w:sdtPr>
          <w:rPr>
            <w:rFonts w:cstheme="minorHAnsi"/>
            <w:sz w:val="24"/>
            <w:szCs w:val="24"/>
          </w:rPr>
          <w:id w:val="859865563"/>
          <w14:checkbox>
            <w14:checked w14:val="0"/>
            <w14:checkedState w14:val="2612" w14:font="MS Gothic"/>
            <w14:uncheckedState w14:val="2610" w14:font="MS Gothic"/>
          </w14:checkbox>
        </w:sdtPr>
        <w:sdtEndPr/>
        <w:sdtContent>
          <w:r w:rsidR="00B526B0">
            <w:rPr>
              <w:rFonts w:ascii="MS Gothic" w:eastAsia="MS Gothic" w:hAnsi="MS Gothic" w:cstheme="minorHAnsi" w:hint="eastAsia"/>
              <w:sz w:val="24"/>
              <w:szCs w:val="24"/>
            </w:rPr>
            <w:t>☐</w:t>
          </w:r>
        </w:sdtContent>
      </w:sdt>
      <w:r w:rsidR="00B94C44" w:rsidRPr="00716596">
        <w:rPr>
          <w:rFonts w:cstheme="minorHAnsi"/>
          <w:sz w:val="24"/>
          <w:szCs w:val="24"/>
        </w:rPr>
        <w:t xml:space="preserve">Submit your </w:t>
      </w:r>
      <w:r w:rsidR="00A319CD">
        <w:rPr>
          <w:rFonts w:cstheme="minorHAnsi"/>
          <w:sz w:val="24"/>
          <w:szCs w:val="24"/>
        </w:rPr>
        <w:t xml:space="preserve">electronic entry form including identifying information, </w:t>
      </w:r>
      <w:r w:rsidR="00B94C44" w:rsidRPr="00716596">
        <w:rPr>
          <w:rFonts w:cstheme="minorHAnsi"/>
          <w:sz w:val="24"/>
          <w:szCs w:val="24"/>
        </w:rPr>
        <w:t>works cited, artist’s statement</w:t>
      </w:r>
      <w:r w:rsidR="00A319CD">
        <w:rPr>
          <w:rFonts w:cstheme="minorHAnsi"/>
          <w:sz w:val="24"/>
          <w:szCs w:val="24"/>
        </w:rPr>
        <w:t xml:space="preserve"> electronically on this website </w:t>
      </w:r>
      <w:r w:rsidR="00ED1C27">
        <w:rPr>
          <w:rFonts w:cstheme="minorHAnsi"/>
          <w:sz w:val="24"/>
          <w:szCs w:val="24"/>
        </w:rPr>
        <w:t>a</w:t>
      </w:r>
      <w:r w:rsidR="00B94C44" w:rsidRPr="00716596">
        <w:rPr>
          <w:rFonts w:cstheme="minorHAnsi"/>
          <w:sz w:val="24"/>
          <w:szCs w:val="24"/>
        </w:rPr>
        <w:t xml:space="preserve">nd </w:t>
      </w:r>
      <w:r w:rsidR="00ED1C27">
        <w:rPr>
          <w:rFonts w:cstheme="minorHAnsi"/>
          <w:sz w:val="24"/>
          <w:szCs w:val="24"/>
        </w:rPr>
        <w:t xml:space="preserve">your artwork </w:t>
      </w:r>
      <w:r w:rsidR="00B03EC7">
        <w:rPr>
          <w:rFonts w:cstheme="minorHAnsi"/>
          <w:sz w:val="24"/>
          <w:szCs w:val="24"/>
        </w:rPr>
        <w:t>in-person</w:t>
      </w:r>
      <w:r w:rsidR="00D800E1">
        <w:rPr>
          <w:rFonts w:cstheme="minorHAnsi"/>
          <w:sz w:val="24"/>
          <w:szCs w:val="24"/>
        </w:rPr>
        <w:t>,</w:t>
      </w:r>
      <w:r w:rsidR="00B03EC7">
        <w:rPr>
          <w:rFonts w:cstheme="minorHAnsi"/>
          <w:sz w:val="24"/>
          <w:szCs w:val="24"/>
        </w:rPr>
        <w:t xml:space="preserve"> with your identifying information on the back </w:t>
      </w:r>
      <w:r w:rsidR="005B4812">
        <w:rPr>
          <w:rFonts w:cstheme="minorHAnsi"/>
          <w:sz w:val="24"/>
          <w:szCs w:val="24"/>
        </w:rPr>
        <w:t xml:space="preserve">or with an accompanying piece of paper </w:t>
      </w:r>
      <w:r w:rsidR="00ED1C27">
        <w:rPr>
          <w:rFonts w:cstheme="minorHAnsi"/>
          <w:sz w:val="24"/>
          <w:szCs w:val="24"/>
        </w:rPr>
        <w:t>by</w:t>
      </w:r>
      <w:r w:rsidR="00E67B6A" w:rsidRPr="00716596">
        <w:rPr>
          <w:rFonts w:cstheme="minorHAnsi"/>
          <w:sz w:val="24"/>
          <w:szCs w:val="24"/>
        </w:rPr>
        <w:t xml:space="preserve"> </w:t>
      </w:r>
      <w:r w:rsidR="00E3655F">
        <w:rPr>
          <w:rFonts w:cstheme="minorHAnsi"/>
          <w:sz w:val="24"/>
          <w:szCs w:val="24"/>
        </w:rPr>
        <w:t>January 2</w:t>
      </w:r>
      <w:r w:rsidR="002C0C82">
        <w:rPr>
          <w:rFonts w:cstheme="minorHAnsi"/>
          <w:sz w:val="24"/>
          <w:szCs w:val="24"/>
        </w:rPr>
        <w:t>2</w:t>
      </w:r>
      <w:r w:rsidR="002C0C82" w:rsidRPr="002C0C82">
        <w:rPr>
          <w:rFonts w:cstheme="minorHAnsi"/>
          <w:sz w:val="24"/>
          <w:szCs w:val="24"/>
          <w:vertAlign w:val="superscript"/>
        </w:rPr>
        <w:t>nd</w:t>
      </w:r>
      <w:r w:rsidR="00E67B6A" w:rsidRPr="00716596">
        <w:rPr>
          <w:rFonts w:cstheme="minorHAnsi"/>
          <w:sz w:val="24"/>
          <w:szCs w:val="24"/>
        </w:rPr>
        <w:t>, 202</w:t>
      </w:r>
      <w:r w:rsidR="002C0C82">
        <w:rPr>
          <w:rFonts w:cstheme="minorHAnsi"/>
          <w:sz w:val="24"/>
          <w:szCs w:val="24"/>
        </w:rPr>
        <w:t>7</w:t>
      </w:r>
      <w:r w:rsidR="00B94C44" w:rsidRPr="00716596">
        <w:rPr>
          <w:rFonts w:cstheme="minorHAnsi"/>
          <w:sz w:val="24"/>
          <w:szCs w:val="24"/>
        </w:rPr>
        <w:t>.</w:t>
      </w:r>
      <w:r w:rsidR="005B4812">
        <w:rPr>
          <w:rFonts w:cstheme="minorHAnsi"/>
          <w:sz w:val="24"/>
          <w:szCs w:val="24"/>
        </w:rPr>
        <w:t xml:space="preserve"> Do not write on the front of your project as </w:t>
      </w:r>
      <w:proofErr w:type="gramStart"/>
      <w:r w:rsidR="005B4812">
        <w:rPr>
          <w:rFonts w:cstheme="minorHAnsi"/>
          <w:sz w:val="24"/>
          <w:szCs w:val="24"/>
        </w:rPr>
        <w:t>works</w:t>
      </w:r>
      <w:proofErr w:type="gramEnd"/>
      <w:r w:rsidR="005B4812">
        <w:rPr>
          <w:rFonts w:cstheme="minorHAnsi"/>
          <w:sz w:val="24"/>
          <w:szCs w:val="24"/>
        </w:rPr>
        <w:t xml:space="preserve"> will be judged blindly.</w:t>
      </w:r>
    </w:p>
    <w:p w14:paraId="41DEB76A" w14:textId="2E52125E" w:rsidR="00E62316" w:rsidRPr="00716596" w:rsidRDefault="00454502" w:rsidP="00E87C63">
      <w:pPr>
        <w:pStyle w:val="ListParagraph"/>
        <w:numPr>
          <w:ilvl w:val="0"/>
          <w:numId w:val="6"/>
        </w:numPr>
        <w:spacing w:after="0" w:line="256" w:lineRule="auto"/>
        <w:rPr>
          <w:rFonts w:cstheme="minorHAnsi"/>
          <w:sz w:val="24"/>
          <w:szCs w:val="24"/>
        </w:rPr>
      </w:pPr>
      <w:sdt>
        <w:sdtPr>
          <w:rPr>
            <w:rFonts w:cstheme="minorHAnsi"/>
            <w:sz w:val="24"/>
            <w:szCs w:val="24"/>
          </w:rPr>
          <w:id w:val="-578830795"/>
          <w14:checkbox>
            <w14:checked w14:val="0"/>
            <w14:checkedState w14:val="2612" w14:font="MS Gothic"/>
            <w14:uncheckedState w14:val="2610" w14:font="MS Gothic"/>
          </w14:checkbox>
        </w:sdtPr>
        <w:sdtEndPr/>
        <w:sdtContent>
          <w:r w:rsidR="005B4812">
            <w:rPr>
              <w:rFonts w:ascii="MS Gothic" w:eastAsia="MS Gothic" w:hAnsi="MS Gothic" w:cstheme="minorHAnsi" w:hint="eastAsia"/>
              <w:sz w:val="24"/>
              <w:szCs w:val="24"/>
            </w:rPr>
            <w:t>☐</w:t>
          </w:r>
        </w:sdtContent>
      </w:sdt>
      <w:r w:rsidR="00E62316">
        <w:rPr>
          <w:rFonts w:cstheme="minorHAnsi"/>
          <w:sz w:val="24"/>
          <w:szCs w:val="24"/>
        </w:rPr>
        <w:t xml:space="preserve">Please do not include any items of great independent monetary value in your work. If you win an </w:t>
      </w:r>
      <w:r w:rsidR="00F37A6F">
        <w:rPr>
          <w:rFonts w:cstheme="minorHAnsi"/>
          <w:sz w:val="24"/>
          <w:szCs w:val="24"/>
        </w:rPr>
        <w:t>a</w:t>
      </w:r>
      <w:r w:rsidR="00E62316">
        <w:rPr>
          <w:rFonts w:cstheme="minorHAnsi"/>
          <w:sz w:val="24"/>
          <w:szCs w:val="24"/>
        </w:rPr>
        <w:t xml:space="preserve">ward the winning pieces will be displayed in </w:t>
      </w:r>
      <w:r w:rsidR="00B91BD7">
        <w:rPr>
          <w:rFonts w:cstheme="minorHAnsi"/>
          <w:sz w:val="24"/>
          <w:szCs w:val="24"/>
        </w:rPr>
        <w:t>the Akron-Summit Public Library.</w:t>
      </w:r>
    </w:p>
    <w:p w14:paraId="52FC39F4" w14:textId="77777777" w:rsidR="004A36B5" w:rsidRPr="00060610" w:rsidRDefault="004A36B5" w:rsidP="005E2182">
      <w:pPr>
        <w:spacing w:after="0"/>
        <w:jc w:val="center"/>
        <w:rPr>
          <w:rFonts w:cstheme="minorHAnsi"/>
          <w:b/>
          <w:sz w:val="18"/>
          <w:szCs w:val="18"/>
        </w:rPr>
      </w:pPr>
    </w:p>
    <w:p w14:paraId="797FA070" w14:textId="5406B28F" w:rsidR="00974E29" w:rsidRPr="00883A6F" w:rsidRDefault="00AA4476" w:rsidP="005E2182">
      <w:pPr>
        <w:spacing w:after="0"/>
        <w:jc w:val="center"/>
        <w:rPr>
          <w:rFonts w:cstheme="minorHAnsi"/>
          <w:b/>
          <w:sz w:val="28"/>
          <w:szCs w:val="28"/>
          <w:u w:val="single"/>
        </w:rPr>
      </w:pPr>
      <w:r w:rsidRPr="00883A6F">
        <w:rPr>
          <w:rFonts w:cstheme="minorHAnsi"/>
          <w:b/>
          <w:sz w:val="28"/>
          <w:szCs w:val="28"/>
          <w:u w:val="single"/>
        </w:rPr>
        <w:t>GUIDELINES</w:t>
      </w:r>
    </w:p>
    <w:p w14:paraId="73CABBB4" w14:textId="77777777" w:rsidR="00C30CB1" w:rsidRPr="00883A6F" w:rsidRDefault="00C30CB1" w:rsidP="005E2182">
      <w:pPr>
        <w:spacing w:after="0"/>
        <w:jc w:val="center"/>
        <w:rPr>
          <w:rFonts w:cstheme="minorHAnsi"/>
          <w:b/>
          <w:sz w:val="20"/>
          <w:szCs w:val="20"/>
        </w:rPr>
      </w:pPr>
    </w:p>
    <w:p w14:paraId="303AF34E" w14:textId="52FF63FD" w:rsidR="00974E29" w:rsidRDefault="004E6755" w:rsidP="00974E29">
      <w:pPr>
        <w:spacing w:after="0"/>
        <w:rPr>
          <w:rFonts w:cstheme="minorHAnsi"/>
          <w:b/>
          <w:sz w:val="24"/>
          <w:szCs w:val="24"/>
        </w:rPr>
      </w:pPr>
      <w:r>
        <w:rPr>
          <w:rFonts w:cstheme="minorHAnsi"/>
          <w:b/>
          <w:sz w:val="24"/>
          <w:szCs w:val="24"/>
        </w:rPr>
        <w:t xml:space="preserve">Information </w:t>
      </w:r>
      <w:r w:rsidR="00C30CB1">
        <w:rPr>
          <w:rFonts w:cstheme="minorHAnsi"/>
          <w:b/>
          <w:sz w:val="24"/>
          <w:szCs w:val="24"/>
        </w:rPr>
        <w:t xml:space="preserve">you may wish </w:t>
      </w:r>
      <w:r>
        <w:rPr>
          <w:rFonts w:cstheme="minorHAnsi"/>
          <w:b/>
          <w:sz w:val="24"/>
          <w:szCs w:val="24"/>
        </w:rPr>
        <w:t>to consider when you are creating your art</w:t>
      </w:r>
      <w:r w:rsidR="002B5130">
        <w:rPr>
          <w:rFonts w:cstheme="minorHAnsi"/>
          <w:b/>
          <w:sz w:val="24"/>
          <w:szCs w:val="24"/>
        </w:rPr>
        <w:t>.</w:t>
      </w:r>
    </w:p>
    <w:p w14:paraId="17F9BF6F" w14:textId="77777777" w:rsidR="00883A6F" w:rsidRDefault="00883A6F" w:rsidP="00974E29">
      <w:pPr>
        <w:spacing w:after="0"/>
        <w:rPr>
          <w:rFonts w:cstheme="minorHAnsi"/>
          <w:b/>
          <w:sz w:val="24"/>
          <w:szCs w:val="24"/>
        </w:rPr>
      </w:pPr>
    </w:p>
    <w:p w14:paraId="482C225B" w14:textId="5443631E" w:rsidR="00875DB2" w:rsidRDefault="00974E29" w:rsidP="00177594">
      <w:pPr>
        <w:pStyle w:val="ListParagraph"/>
        <w:spacing w:after="0"/>
        <w:jc w:val="center"/>
        <w:rPr>
          <w:rFonts w:cstheme="minorHAnsi"/>
          <w:b/>
          <w:i/>
          <w:iCs/>
          <w:sz w:val="24"/>
          <w:szCs w:val="24"/>
        </w:rPr>
      </w:pPr>
      <w:r w:rsidRPr="00875DB2">
        <w:rPr>
          <w:rFonts w:cstheme="minorHAnsi"/>
          <w:b/>
          <w:sz w:val="24"/>
          <w:szCs w:val="24"/>
        </w:rPr>
        <w:t xml:space="preserve">Theme: </w:t>
      </w:r>
      <w:r w:rsidR="00875DB2" w:rsidRPr="00991920">
        <w:rPr>
          <w:rFonts w:cstheme="minorHAnsi"/>
          <w:sz w:val="24"/>
          <w:szCs w:val="24"/>
        </w:rPr>
        <w:t>“</w:t>
      </w:r>
      <w:r w:rsidR="00565718" w:rsidRPr="00565718">
        <w:rPr>
          <w:rFonts w:cstheme="minorHAnsi"/>
          <w:b/>
          <w:i/>
          <w:iCs/>
          <w:sz w:val="24"/>
          <w:szCs w:val="24"/>
        </w:rPr>
        <w:t>Lessons of the Holocaust</w:t>
      </w:r>
      <w:r w:rsidR="00527772">
        <w:rPr>
          <w:rFonts w:cstheme="minorHAnsi"/>
          <w:b/>
          <w:i/>
          <w:iCs/>
          <w:sz w:val="24"/>
          <w:szCs w:val="24"/>
        </w:rPr>
        <w:t xml:space="preserve"> Then and Now</w:t>
      </w:r>
      <w:r w:rsidR="00565718" w:rsidRPr="00565718">
        <w:rPr>
          <w:rFonts w:cstheme="minorHAnsi"/>
          <w:b/>
          <w:i/>
          <w:iCs/>
          <w:sz w:val="24"/>
          <w:szCs w:val="24"/>
        </w:rPr>
        <w:t>: The Role of Upstanders</w:t>
      </w:r>
      <w:r w:rsidR="00565718">
        <w:rPr>
          <w:rFonts w:cstheme="minorHAnsi"/>
          <w:b/>
          <w:i/>
          <w:iCs/>
          <w:sz w:val="24"/>
          <w:szCs w:val="24"/>
        </w:rPr>
        <w:t>”</w:t>
      </w:r>
    </w:p>
    <w:p w14:paraId="38C74E00" w14:textId="77777777" w:rsidR="00BA5B69" w:rsidRPr="00991920" w:rsidRDefault="00BA5B69" w:rsidP="00177594">
      <w:pPr>
        <w:pStyle w:val="ListParagraph"/>
        <w:spacing w:after="0"/>
        <w:jc w:val="center"/>
        <w:rPr>
          <w:rFonts w:cstheme="minorHAnsi"/>
          <w:sz w:val="24"/>
          <w:szCs w:val="24"/>
        </w:rPr>
      </w:pPr>
    </w:p>
    <w:p w14:paraId="3FBF103C" w14:textId="57B87998" w:rsidR="00177594" w:rsidRPr="00177594" w:rsidRDefault="00177594" w:rsidP="00177594">
      <w:pPr>
        <w:spacing w:after="0"/>
        <w:rPr>
          <w:rFonts w:cstheme="minorHAnsi"/>
          <w:sz w:val="24"/>
          <w:szCs w:val="24"/>
        </w:rPr>
      </w:pPr>
      <w:r w:rsidRPr="00177594">
        <w:rPr>
          <w:rFonts w:cstheme="minorHAnsi"/>
          <w:sz w:val="24"/>
          <w:szCs w:val="24"/>
        </w:rPr>
        <w:t xml:space="preserve">During the Holocaust and other genocides, many people stood by while others were treated unfairly, harmed, or killed. However, some individuals made </w:t>
      </w:r>
      <w:proofErr w:type="gramStart"/>
      <w:r w:rsidRPr="00177594">
        <w:rPr>
          <w:rFonts w:cstheme="minorHAnsi"/>
          <w:sz w:val="24"/>
          <w:szCs w:val="24"/>
        </w:rPr>
        <w:t>the courageous</w:t>
      </w:r>
      <w:proofErr w:type="gramEnd"/>
      <w:r w:rsidR="00BA5B69">
        <w:rPr>
          <w:rFonts w:cstheme="minorHAnsi"/>
          <w:sz w:val="24"/>
          <w:szCs w:val="24"/>
        </w:rPr>
        <w:t xml:space="preserve"> and sometimes dangerous</w:t>
      </w:r>
      <w:r w:rsidRPr="00177594">
        <w:rPr>
          <w:rFonts w:cstheme="minorHAnsi"/>
          <w:sz w:val="24"/>
          <w:szCs w:val="24"/>
        </w:rPr>
        <w:t xml:space="preserve"> </w:t>
      </w:r>
      <w:proofErr w:type="gramStart"/>
      <w:r w:rsidRPr="00177594">
        <w:rPr>
          <w:rFonts w:cstheme="minorHAnsi"/>
          <w:sz w:val="24"/>
          <w:szCs w:val="24"/>
        </w:rPr>
        <w:t>choice</w:t>
      </w:r>
      <w:proofErr w:type="gramEnd"/>
      <w:r w:rsidRPr="00177594">
        <w:rPr>
          <w:rFonts w:cstheme="minorHAnsi"/>
          <w:sz w:val="24"/>
          <w:szCs w:val="24"/>
        </w:rPr>
        <w:t xml:space="preserve"> to become </w:t>
      </w:r>
      <w:r w:rsidRPr="00177594">
        <w:rPr>
          <w:rFonts w:cstheme="minorHAnsi"/>
          <w:b/>
          <w:bCs/>
          <w:sz w:val="24"/>
          <w:szCs w:val="24"/>
        </w:rPr>
        <w:t>upstanders</w:t>
      </w:r>
      <w:r w:rsidRPr="00177594">
        <w:rPr>
          <w:rFonts w:cstheme="minorHAnsi"/>
          <w:sz w:val="24"/>
          <w:szCs w:val="24"/>
        </w:rPr>
        <w:t xml:space="preserve"> — people who recognized injustice and took action to help others, even when doing so was dangerous.</w:t>
      </w:r>
    </w:p>
    <w:p w14:paraId="1FDE9AD4" w14:textId="77777777" w:rsidR="00177594" w:rsidRPr="00177594" w:rsidRDefault="00177594" w:rsidP="00177594">
      <w:pPr>
        <w:spacing w:after="0"/>
        <w:rPr>
          <w:rFonts w:cstheme="minorHAnsi"/>
          <w:sz w:val="24"/>
          <w:szCs w:val="24"/>
        </w:rPr>
      </w:pPr>
      <w:r w:rsidRPr="00177594">
        <w:rPr>
          <w:rFonts w:cstheme="minorHAnsi"/>
          <w:sz w:val="24"/>
          <w:szCs w:val="24"/>
        </w:rPr>
        <w:t xml:space="preserve">Upstanders showed courage in </w:t>
      </w:r>
      <w:proofErr w:type="gramStart"/>
      <w:r w:rsidRPr="00177594">
        <w:rPr>
          <w:rFonts w:cstheme="minorHAnsi"/>
          <w:sz w:val="24"/>
          <w:szCs w:val="24"/>
        </w:rPr>
        <w:t>many different ways</w:t>
      </w:r>
      <w:proofErr w:type="gramEnd"/>
      <w:r w:rsidRPr="00177594">
        <w:rPr>
          <w:rFonts w:cstheme="minorHAnsi"/>
          <w:sz w:val="24"/>
          <w:szCs w:val="24"/>
        </w:rPr>
        <w:t>. Some risked their own lives to hide or protect people who were being persecuted. Others spoke out against hatred, provided food or shelter, helped people escape danger, or refused to participate in acts of cruelty. Even small acts of kindness and compassion could make a powerful difference. These individuals remind us that standing up for others is not always easy, but our choices and actions matter.</w:t>
      </w:r>
    </w:p>
    <w:p w14:paraId="39E66B77" w14:textId="77777777" w:rsidR="00177594" w:rsidRPr="00177594" w:rsidRDefault="00177594" w:rsidP="00177594">
      <w:pPr>
        <w:spacing w:after="0"/>
        <w:rPr>
          <w:rFonts w:cstheme="minorHAnsi"/>
          <w:sz w:val="24"/>
          <w:szCs w:val="24"/>
        </w:rPr>
      </w:pPr>
      <w:r w:rsidRPr="00177594">
        <w:rPr>
          <w:rFonts w:cstheme="minorHAnsi"/>
          <w:sz w:val="24"/>
          <w:szCs w:val="24"/>
        </w:rPr>
        <w:t xml:space="preserve">The theme also encourages us to think about what it means to be an upstander in our own lives. By studying the Holocaust and other genocides, we learn about the dangers of prejudice, discrimination, antisemitism, and remaining silent when others are mistreated. We are reminded that everyone has a responsibility to recognize injustice, challenge hatred, and treat others with dignity and respect. </w:t>
      </w:r>
      <w:r w:rsidRPr="00177594">
        <w:rPr>
          <w:rFonts w:cstheme="minorHAnsi"/>
          <w:b/>
          <w:bCs/>
          <w:sz w:val="24"/>
          <w:szCs w:val="24"/>
        </w:rPr>
        <w:t>Being an upstander means choosing courage over fear, compassion over indifference, and action over silence.</w:t>
      </w:r>
      <w:r w:rsidRPr="00177594">
        <w:rPr>
          <w:rFonts w:cstheme="minorHAnsi"/>
          <w:sz w:val="24"/>
          <w:szCs w:val="24"/>
        </w:rPr>
        <w:t xml:space="preserve"> Through the </w:t>
      </w:r>
      <w:proofErr w:type="gramStart"/>
      <w:r w:rsidRPr="00177594">
        <w:rPr>
          <w:rFonts w:cstheme="minorHAnsi"/>
          <w:sz w:val="24"/>
          <w:szCs w:val="24"/>
        </w:rPr>
        <w:t>lessons of history</w:t>
      </w:r>
      <w:proofErr w:type="gramEnd"/>
      <w:r w:rsidRPr="00177594">
        <w:rPr>
          <w:rFonts w:cstheme="minorHAnsi"/>
          <w:sz w:val="24"/>
          <w:szCs w:val="24"/>
        </w:rPr>
        <w:t>, we can better understand how each of us has the power to make a positive difference in our communities and the world.</w:t>
      </w:r>
    </w:p>
    <w:p w14:paraId="57B593C3" w14:textId="77777777" w:rsidR="00177594" w:rsidRPr="00177594" w:rsidRDefault="00177594" w:rsidP="00177594">
      <w:pPr>
        <w:spacing w:after="0"/>
        <w:rPr>
          <w:rFonts w:cstheme="minorHAnsi"/>
          <w:sz w:val="24"/>
          <w:szCs w:val="24"/>
        </w:rPr>
      </w:pPr>
      <w:r w:rsidRPr="00177594">
        <w:rPr>
          <w:rFonts w:cstheme="minorHAnsi"/>
          <w:sz w:val="24"/>
          <w:szCs w:val="24"/>
        </w:rPr>
        <w:t xml:space="preserve">Below are some ideas to get you started thinking about a project. You do </w:t>
      </w:r>
      <w:r w:rsidRPr="00177594">
        <w:rPr>
          <w:rFonts w:cstheme="minorHAnsi"/>
          <w:b/>
          <w:bCs/>
          <w:sz w:val="24"/>
          <w:szCs w:val="24"/>
        </w:rPr>
        <w:t>NOT</w:t>
      </w:r>
      <w:r w:rsidRPr="00177594">
        <w:rPr>
          <w:rFonts w:cstheme="minorHAnsi"/>
          <w:sz w:val="24"/>
          <w:szCs w:val="24"/>
        </w:rPr>
        <w:t xml:space="preserve"> need to use any of them, but they might help give you a place to start.</w:t>
      </w:r>
    </w:p>
    <w:p w14:paraId="6BF29061" w14:textId="77777777" w:rsidR="00177594" w:rsidRPr="00177594" w:rsidRDefault="00177594" w:rsidP="00177594">
      <w:pPr>
        <w:numPr>
          <w:ilvl w:val="0"/>
          <w:numId w:val="10"/>
        </w:numPr>
        <w:spacing w:after="0"/>
        <w:rPr>
          <w:rFonts w:cstheme="minorHAnsi"/>
          <w:sz w:val="24"/>
          <w:szCs w:val="24"/>
        </w:rPr>
      </w:pPr>
      <w:r w:rsidRPr="00177594">
        <w:rPr>
          <w:rFonts w:cstheme="minorHAnsi"/>
          <w:b/>
          <w:bCs/>
          <w:sz w:val="24"/>
          <w:szCs w:val="24"/>
        </w:rPr>
        <w:t>See some examples below.</w:t>
      </w:r>
      <w:r w:rsidRPr="00177594">
        <w:rPr>
          <w:rFonts w:cstheme="minorHAnsi"/>
          <w:sz w:val="24"/>
          <w:szCs w:val="24"/>
        </w:rPr>
        <w:t xml:space="preserve"> You don’t have to use them, but they may help you get started:</w:t>
      </w:r>
    </w:p>
    <w:p w14:paraId="5399D2B2" w14:textId="77777777" w:rsidR="00177594" w:rsidRPr="00177594" w:rsidRDefault="00177594" w:rsidP="00177594">
      <w:pPr>
        <w:numPr>
          <w:ilvl w:val="1"/>
          <w:numId w:val="10"/>
        </w:numPr>
        <w:spacing w:after="0"/>
        <w:rPr>
          <w:rFonts w:cstheme="minorHAnsi"/>
          <w:sz w:val="24"/>
          <w:szCs w:val="24"/>
        </w:rPr>
      </w:pPr>
      <w:r w:rsidRPr="00177594">
        <w:rPr>
          <w:rFonts w:cstheme="minorHAnsi"/>
          <w:sz w:val="24"/>
          <w:szCs w:val="24"/>
        </w:rPr>
        <w:t>Visit a Holocaust museum or memorial and create artwork that reflects on the stories, actions, or courage of individuals who chose to stand up for others during the Holocaust.</w:t>
      </w:r>
    </w:p>
    <w:p w14:paraId="4F34E170" w14:textId="77777777" w:rsidR="00177594" w:rsidRPr="00177594" w:rsidRDefault="00177594" w:rsidP="00177594">
      <w:pPr>
        <w:numPr>
          <w:ilvl w:val="1"/>
          <w:numId w:val="10"/>
        </w:numPr>
        <w:spacing w:after="0"/>
        <w:rPr>
          <w:rFonts w:cstheme="minorHAnsi"/>
          <w:sz w:val="24"/>
          <w:szCs w:val="24"/>
        </w:rPr>
      </w:pPr>
      <w:r w:rsidRPr="00177594">
        <w:rPr>
          <w:rFonts w:cstheme="minorHAnsi"/>
          <w:sz w:val="24"/>
          <w:szCs w:val="24"/>
        </w:rPr>
        <w:t>Take photographs that represent what it means to be an upstander, using images or symbols of courage, compassion, kindness, and standing against injustice.</w:t>
      </w:r>
    </w:p>
    <w:p w14:paraId="3AB9594F" w14:textId="77777777" w:rsidR="00177594" w:rsidRPr="00177594" w:rsidRDefault="00177594" w:rsidP="00177594">
      <w:pPr>
        <w:numPr>
          <w:ilvl w:val="1"/>
          <w:numId w:val="10"/>
        </w:numPr>
        <w:spacing w:after="0"/>
        <w:rPr>
          <w:rFonts w:cstheme="minorHAnsi"/>
          <w:sz w:val="24"/>
          <w:szCs w:val="24"/>
        </w:rPr>
      </w:pPr>
      <w:r w:rsidRPr="00177594">
        <w:rPr>
          <w:rFonts w:cstheme="minorHAnsi"/>
          <w:sz w:val="24"/>
          <w:szCs w:val="24"/>
        </w:rPr>
        <w:t xml:space="preserve">Interview a Holocaust survivor, a relative of a survivor, or someone who has witnessed or experienced discrimination. Create a piece that highlights the importance of those who spoke up, offered help, or </w:t>
      </w:r>
      <w:proofErr w:type="gramStart"/>
      <w:r w:rsidRPr="00177594">
        <w:rPr>
          <w:rFonts w:cstheme="minorHAnsi"/>
          <w:sz w:val="24"/>
          <w:szCs w:val="24"/>
        </w:rPr>
        <w:t>took action</w:t>
      </w:r>
      <w:proofErr w:type="gramEnd"/>
      <w:r w:rsidRPr="00177594">
        <w:rPr>
          <w:rFonts w:cstheme="minorHAnsi"/>
          <w:sz w:val="24"/>
          <w:szCs w:val="24"/>
        </w:rPr>
        <w:t xml:space="preserve"> when others remained silent.</w:t>
      </w:r>
    </w:p>
    <w:p w14:paraId="73A3FA72" w14:textId="77777777" w:rsidR="00177594" w:rsidRPr="00177594" w:rsidRDefault="00177594" w:rsidP="00177594">
      <w:pPr>
        <w:numPr>
          <w:ilvl w:val="1"/>
          <w:numId w:val="10"/>
        </w:numPr>
        <w:spacing w:after="0"/>
        <w:rPr>
          <w:rFonts w:cstheme="minorHAnsi"/>
          <w:sz w:val="24"/>
          <w:szCs w:val="24"/>
        </w:rPr>
      </w:pPr>
      <w:r w:rsidRPr="00177594">
        <w:rPr>
          <w:rFonts w:cstheme="minorHAnsi"/>
          <w:sz w:val="24"/>
          <w:szCs w:val="24"/>
        </w:rPr>
        <w:t xml:space="preserve">Ask your classmates what it means to be an upstander and what might prevent someone from speaking out against injustice. Collect their responses and create an artistic piece that explores </w:t>
      </w:r>
      <w:r w:rsidRPr="00177594">
        <w:rPr>
          <w:rFonts w:cstheme="minorHAnsi"/>
          <w:sz w:val="24"/>
          <w:szCs w:val="24"/>
        </w:rPr>
        <w:lastRenderedPageBreak/>
        <w:t>the power of individual choices and the difference between being a bystander and an upstander.</w:t>
      </w:r>
    </w:p>
    <w:p w14:paraId="74CBE3F1" w14:textId="77777777" w:rsidR="00177594" w:rsidRPr="00177594" w:rsidRDefault="00177594" w:rsidP="00177594">
      <w:pPr>
        <w:numPr>
          <w:ilvl w:val="1"/>
          <w:numId w:val="10"/>
        </w:numPr>
        <w:spacing w:after="0"/>
        <w:rPr>
          <w:rFonts w:cstheme="minorHAnsi"/>
          <w:sz w:val="24"/>
          <w:szCs w:val="24"/>
        </w:rPr>
      </w:pPr>
      <w:r w:rsidRPr="00177594">
        <w:rPr>
          <w:rFonts w:cstheme="minorHAnsi"/>
          <w:sz w:val="24"/>
          <w:szCs w:val="24"/>
        </w:rPr>
        <w:t xml:space="preserve">Research an individual or group who acted as upstanders during the Holocaust, such as </w:t>
      </w:r>
      <w:r w:rsidRPr="00177594">
        <w:rPr>
          <w:rFonts w:cstheme="minorHAnsi"/>
          <w:b/>
          <w:bCs/>
          <w:sz w:val="24"/>
          <w:szCs w:val="24"/>
        </w:rPr>
        <w:t>Oskar Schindler, Irena Sendler, Raoul Wallenberg, or the White Rose resistance group</w:t>
      </w:r>
      <w:r w:rsidRPr="00177594">
        <w:rPr>
          <w:rFonts w:cstheme="minorHAnsi"/>
          <w:sz w:val="24"/>
          <w:szCs w:val="24"/>
        </w:rPr>
        <w:t>, and create artwork inspired by their courage and actions.</w:t>
      </w:r>
    </w:p>
    <w:p w14:paraId="4CF4908F" w14:textId="77777777" w:rsidR="00177594" w:rsidRPr="00177594" w:rsidRDefault="00177594" w:rsidP="00177594">
      <w:pPr>
        <w:numPr>
          <w:ilvl w:val="1"/>
          <w:numId w:val="10"/>
        </w:numPr>
        <w:spacing w:after="0"/>
        <w:rPr>
          <w:rFonts w:cstheme="minorHAnsi"/>
          <w:sz w:val="24"/>
          <w:szCs w:val="24"/>
        </w:rPr>
      </w:pPr>
      <w:r w:rsidRPr="00177594">
        <w:rPr>
          <w:rFonts w:cstheme="minorHAnsi"/>
          <w:sz w:val="24"/>
          <w:szCs w:val="24"/>
        </w:rPr>
        <w:t>Explore the idea that even small actions can make a big difference. Create a piece that shows how one person's decision to speak up, help someone, or challenge hatred can inspire others to do the same.</w:t>
      </w:r>
    </w:p>
    <w:p w14:paraId="5D5A891A" w14:textId="77777777" w:rsidR="00177594" w:rsidRPr="00177594" w:rsidRDefault="00177594" w:rsidP="00177594">
      <w:pPr>
        <w:numPr>
          <w:ilvl w:val="1"/>
          <w:numId w:val="10"/>
        </w:numPr>
        <w:spacing w:after="0"/>
        <w:rPr>
          <w:rFonts w:cstheme="minorHAnsi"/>
          <w:sz w:val="24"/>
          <w:szCs w:val="24"/>
        </w:rPr>
      </w:pPr>
      <w:r w:rsidRPr="00177594">
        <w:rPr>
          <w:rFonts w:cstheme="minorHAnsi"/>
          <w:sz w:val="24"/>
          <w:szCs w:val="24"/>
        </w:rPr>
        <w:t xml:space="preserve">Create artwork that contrasts the roles of </w:t>
      </w:r>
      <w:r w:rsidRPr="00177594">
        <w:rPr>
          <w:rFonts w:cstheme="minorHAnsi"/>
          <w:b/>
          <w:bCs/>
          <w:sz w:val="24"/>
          <w:szCs w:val="24"/>
        </w:rPr>
        <w:t>bystanders and upstanders</w:t>
      </w:r>
      <w:r w:rsidRPr="00177594">
        <w:rPr>
          <w:rFonts w:cstheme="minorHAnsi"/>
          <w:sz w:val="24"/>
          <w:szCs w:val="24"/>
        </w:rPr>
        <w:t>, showing how the choices people make in moments of injustice can affect the lives of others.</w:t>
      </w:r>
    </w:p>
    <w:p w14:paraId="754A8B66" w14:textId="77777777" w:rsidR="00177594" w:rsidRPr="00177594" w:rsidRDefault="00177594" w:rsidP="00177594">
      <w:pPr>
        <w:numPr>
          <w:ilvl w:val="1"/>
          <w:numId w:val="10"/>
        </w:numPr>
        <w:spacing w:after="0"/>
        <w:rPr>
          <w:rFonts w:cstheme="minorHAnsi"/>
          <w:sz w:val="24"/>
          <w:szCs w:val="24"/>
        </w:rPr>
      </w:pPr>
      <w:r w:rsidRPr="00177594">
        <w:rPr>
          <w:rFonts w:cstheme="minorHAnsi"/>
          <w:sz w:val="24"/>
          <w:szCs w:val="24"/>
        </w:rPr>
        <w:t xml:space="preserve">Research the experiences of people who helped protect Jewish individuals and families during the Holocaust. Create a piece that honors their actions while exploring the risks and difficult choices they </w:t>
      </w:r>
      <w:proofErr w:type="gramStart"/>
      <w:r w:rsidRPr="00177594">
        <w:rPr>
          <w:rFonts w:cstheme="minorHAnsi"/>
          <w:sz w:val="24"/>
          <w:szCs w:val="24"/>
        </w:rPr>
        <w:t>faced</w:t>
      </w:r>
      <w:proofErr w:type="gramEnd"/>
      <w:r w:rsidRPr="00177594">
        <w:rPr>
          <w:rFonts w:cstheme="minorHAnsi"/>
          <w:sz w:val="24"/>
          <w:szCs w:val="24"/>
        </w:rPr>
        <w:t>.</w:t>
      </w:r>
    </w:p>
    <w:p w14:paraId="5409F033" w14:textId="77777777" w:rsidR="00A24442" w:rsidRDefault="00A24442" w:rsidP="00A24442">
      <w:pPr>
        <w:spacing w:after="0"/>
        <w:rPr>
          <w:rFonts w:cstheme="minorHAnsi"/>
          <w:sz w:val="24"/>
          <w:szCs w:val="24"/>
        </w:rPr>
      </w:pPr>
    </w:p>
    <w:p w14:paraId="1C50B590" w14:textId="77777777" w:rsidR="00A24442" w:rsidRDefault="00A24442" w:rsidP="00A24442">
      <w:pPr>
        <w:spacing w:after="0"/>
        <w:rPr>
          <w:rFonts w:cstheme="minorHAnsi"/>
          <w:b/>
          <w:sz w:val="24"/>
          <w:szCs w:val="24"/>
        </w:rPr>
      </w:pPr>
      <w:r>
        <w:rPr>
          <w:rFonts w:cstheme="minorHAnsi"/>
          <w:b/>
          <w:sz w:val="24"/>
          <w:szCs w:val="24"/>
        </w:rPr>
        <w:t>Types of Media</w:t>
      </w:r>
    </w:p>
    <w:p w14:paraId="5F521167" w14:textId="77777777" w:rsidR="00A24442" w:rsidRDefault="00A24442" w:rsidP="00A24442">
      <w:pPr>
        <w:pStyle w:val="ListParagraph"/>
        <w:numPr>
          <w:ilvl w:val="0"/>
          <w:numId w:val="7"/>
        </w:numPr>
        <w:spacing w:after="0"/>
        <w:rPr>
          <w:rFonts w:cstheme="minorHAnsi"/>
          <w:sz w:val="24"/>
          <w:szCs w:val="24"/>
        </w:rPr>
      </w:pPr>
      <w:r>
        <w:rPr>
          <w:rFonts w:cstheme="minorHAnsi"/>
          <w:sz w:val="24"/>
          <w:szCs w:val="24"/>
        </w:rPr>
        <w:t>Visual art entries may encompass one or more types of media, or art form.</w:t>
      </w:r>
    </w:p>
    <w:p w14:paraId="6A72902E" w14:textId="1EA6671D" w:rsidR="00A24442" w:rsidRDefault="00A24442" w:rsidP="00A24442">
      <w:pPr>
        <w:pStyle w:val="ListParagraph"/>
        <w:numPr>
          <w:ilvl w:val="0"/>
          <w:numId w:val="7"/>
        </w:numPr>
        <w:spacing w:after="0"/>
        <w:rPr>
          <w:rFonts w:cstheme="minorHAnsi"/>
          <w:sz w:val="24"/>
          <w:szCs w:val="24"/>
        </w:rPr>
      </w:pPr>
      <w:r>
        <w:rPr>
          <w:rFonts w:cstheme="minorHAnsi"/>
          <w:sz w:val="24"/>
          <w:szCs w:val="24"/>
        </w:rPr>
        <w:t xml:space="preserve">Types of media include but are not limited </w:t>
      </w:r>
      <w:proofErr w:type="gramStart"/>
      <w:r w:rsidR="00DC2FA5">
        <w:rPr>
          <w:rFonts w:cstheme="minorHAnsi"/>
          <w:sz w:val="24"/>
          <w:szCs w:val="24"/>
        </w:rPr>
        <w:t>to,</w:t>
      </w:r>
      <w:proofErr w:type="gramEnd"/>
      <w:r>
        <w:rPr>
          <w:rFonts w:cstheme="minorHAnsi"/>
          <w:sz w:val="24"/>
          <w:szCs w:val="24"/>
        </w:rPr>
        <w:t xml:space="preserve"> drawings, paintings, collages, sculpture, wood carving, crafts, </w:t>
      </w:r>
      <w:r w:rsidR="00567D3A">
        <w:rPr>
          <w:rFonts w:cstheme="minorHAnsi"/>
          <w:sz w:val="24"/>
          <w:szCs w:val="24"/>
        </w:rPr>
        <w:t xml:space="preserve">origami, </w:t>
      </w:r>
      <w:r>
        <w:rPr>
          <w:rFonts w:cstheme="minorHAnsi"/>
          <w:sz w:val="24"/>
          <w:szCs w:val="24"/>
        </w:rPr>
        <w:t>graphic design, photographs, and more.</w:t>
      </w:r>
    </w:p>
    <w:p w14:paraId="481226E7" w14:textId="77777777" w:rsidR="00A24442" w:rsidRDefault="00A24442" w:rsidP="00A24442">
      <w:pPr>
        <w:pStyle w:val="ListParagraph"/>
        <w:numPr>
          <w:ilvl w:val="0"/>
          <w:numId w:val="7"/>
        </w:numPr>
        <w:spacing w:after="0"/>
        <w:rPr>
          <w:rFonts w:cstheme="minorHAnsi"/>
          <w:sz w:val="24"/>
          <w:szCs w:val="24"/>
        </w:rPr>
      </w:pPr>
      <w:r>
        <w:rPr>
          <w:rFonts w:cstheme="minorHAnsi"/>
          <w:sz w:val="24"/>
          <w:szCs w:val="24"/>
        </w:rPr>
        <w:t>Visual art can use techniques like symbols, colors, scenery, structures, positioning, and more to develop a theme or meaning; the media you choose will help you focus on what your work should mean to the viewer.</w:t>
      </w:r>
    </w:p>
    <w:p w14:paraId="7B6B3EDC" w14:textId="57C84964" w:rsidR="00A24442" w:rsidRDefault="00A24442" w:rsidP="00A24442">
      <w:pPr>
        <w:pStyle w:val="ListParagraph"/>
        <w:numPr>
          <w:ilvl w:val="0"/>
          <w:numId w:val="7"/>
        </w:numPr>
        <w:spacing w:after="0"/>
        <w:rPr>
          <w:rFonts w:cstheme="minorHAnsi"/>
          <w:sz w:val="24"/>
          <w:szCs w:val="24"/>
        </w:rPr>
      </w:pPr>
      <w:r>
        <w:rPr>
          <w:rFonts w:cstheme="minorHAnsi"/>
          <w:sz w:val="24"/>
          <w:szCs w:val="24"/>
        </w:rPr>
        <w:t>Multi-media work is</w:t>
      </w:r>
      <w:r w:rsidR="00282EE1">
        <w:rPr>
          <w:rFonts w:cstheme="minorHAnsi"/>
          <w:sz w:val="24"/>
          <w:szCs w:val="24"/>
        </w:rPr>
        <w:t xml:space="preserve"> frequently used in visual art</w:t>
      </w:r>
      <w:r>
        <w:rPr>
          <w:rFonts w:cstheme="minorHAnsi"/>
          <w:sz w:val="24"/>
          <w:szCs w:val="24"/>
        </w:rPr>
        <w:t xml:space="preserve">. A painting can have a 3D </w:t>
      </w:r>
      <w:proofErr w:type="gramStart"/>
      <w:r>
        <w:rPr>
          <w:rFonts w:cstheme="minorHAnsi"/>
          <w:sz w:val="24"/>
          <w:szCs w:val="24"/>
        </w:rPr>
        <w:t>component,</w:t>
      </w:r>
      <w:proofErr w:type="gramEnd"/>
      <w:r>
        <w:rPr>
          <w:rFonts w:cstheme="minorHAnsi"/>
          <w:sz w:val="24"/>
          <w:szCs w:val="24"/>
        </w:rPr>
        <w:t xml:space="preserve"> a drawing can have a splash of co</w:t>
      </w:r>
      <w:r w:rsidR="0061794E">
        <w:rPr>
          <w:rFonts w:cstheme="minorHAnsi"/>
          <w:sz w:val="24"/>
          <w:szCs w:val="24"/>
        </w:rPr>
        <w:t>lor</w:t>
      </w:r>
      <w:r w:rsidR="007C71BF">
        <w:rPr>
          <w:rFonts w:cstheme="minorHAnsi"/>
          <w:sz w:val="24"/>
          <w:szCs w:val="24"/>
        </w:rPr>
        <w:t xml:space="preserve"> and</w:t>
      </w:r>
      <w:r>
        <w:rPr>
          <w:rFonts w:cstheme="minorHAnsi"/>
          <w:sz w:val="24"/>
          <w:szCs w:val="24"/>
        </w:rPr>
        <w:t xml:space="preserve"> can include a still-photo of </w:t>
      </w:r>
      <w:r w:rsidR="000B60BF">
        <w:rPr>
          <w:rFonts w:cstheme="minorHAnsi"/>
          <w:sz w:val="24"/>
          <w:szCs w:val="24"/>
        </w:rPr>
        <w:t>someone. Do not limit yourself!</w:t>
      </w:r>
      <w:r w:rsidR="00486704">
        <w:rPr>
          <w:rFonts w:cstheme="minorHAnsi"/>
          <w:sz w:val="24"/>
          <w:szCs w:val="24"/>
        </w:rPr>
        <w:t xml:space="preserve"> If the photo(s) is of a </w:t>
      </w:r>
      <w:proofErr w:type="gramStart"/>
      <w:r w:rsidR="00486704">
        <w:rPr>
          <w:rFonts w:cstheme="minorHAnsi"/>
          <w:sz w:val="24"/>
          <w:szCs w:val="24"/>
        </w:rPr>
        <w:t>minor(</w:t>
      </w:r>
      <w:proofErr w:type="gramEnd"/>
      <w:r w:rsidR="00486704">
        <w:rPr>
          <w:rFonts w:cstheme="minorHAnsi"/>
          <w:sz w:val="24"/>
          <w:szCs w:val="24"/>
        </w:rPr>
        <w:t xml:space="preserve">even yourself) please fill out our </w:t>
      </w:r>
      <w:hyperlink r:id="rId10" w:history="1">
        <w:r w:rsidR="00486704" w:rsidRPr="00A629B3">
          <w:rPr>
            <w:rStyle w:val="Hyperlink"/>
            <w:rFonts w:cstheme="minorHAnsi"/>
            <w:sz w:val="24"/>
            <w:szCs w:val="24"/>
          </w:rPr>
          <w:t>consent form</w:t>
        </w:r>
      </w:hyperlink>
      <w:r w:rsidR="00486704">
        <w:rPr>
          <w:rFonts w:cstheme="minorHAnsi"/>
          <w:sz w:val="24"/>
          <w:szCs w:val="24"/>
        </w:rPr>
        <w:t xml:space="preserve"> and submit with your work.</w:t>
      </w:r>
    </w:p>
    <w:p w14:paraId="5C57810C" w14:textId="77777777" w:rsidR="000B60BF" w:rsidRDefault="000B60BF" w:rsidP="000B60BF">
      <w:pPr>
        <w:spacing w:after="0"/>
        <w:rPr>
          <w:rFonts w:cstheme="minorHAnsi"/>
          <w:sz w:val="24"/>
          <w:szCs w:val="24"/>
        </w:rPr>
      </w:pPr>
    </w:p>
    <w:p w14:paraId="23FE7E68" w14:textId="4E2078CC" w:rsidR="000B60BF" w:rsidRPr="007D16B3" w:rsidRDefault="0053142B" w:rsidP="0053142B">
      <w:pPr>
        <w:spacing w:after="0"/>
        <w:jc w:val="center"/>
        <w:rPr>
          <w:rFonts w:cstheme="minorHAnsi"/>
          <w:b/>
          <w:bCs/>
          <w:sz w:val="24"/>
          <w:szCs w:val="24"/>
        </w:rPr>
      </w:pPr>
      <w:r>
        <w:rPr>
          <w:rFonts w:cstheme="minorHAnsi"/>
          <w:b/>
          <w:bCs/>
          <w:sz w:val="24"/>
          <w:szCs w:val="24"/>
        </w:rPr>
        <w:t>*</w:t>
      </w:r>
      <w:r w:rsidR="00934E83" w:rsidRPr="007D16B3">
        <w:rPr>
          <w:rFonts w:cstheme="minorHAnsi"/>
          <w:b/>
          <w:bCs/>
          <w:sz w:val="24"/>
          <w:szCs w:val="24"/>
        </w:rPr>
        <w:t>Maximum of one Visual Art and one Written Entry per Student</w:t>
      </w:r>
      <w:r>
        <w:rPr>
          <w:rFonts w:cstheme="minorHAnsi"/>
          <w:b/>
          <w:bCs/>
          <w:sz w:val="24"/>
          <w:szCs w:val="24"/>
        </w:rPr>
        <w:t>*</w:t>
      </w:r>
    </w:p>
    <w:p w14:paraId="2CAB3FB9" w14:textId="77777777" w:rsidR="00D95A9B" w:rsidRPr="0053142B" w:rsidRDefault="00D95A9B" w:rsidP="000D7A98">
      <w:pPr>
        <w:spacing w:after="0"/>
        <w:rPr>
          <w:rFonts w:cstheme="minorHAnsi"/>
          <w:b/>
          <w:sz w:val="16"/>
          <w:szCs w:val="16"/>
        </w:rPr>
      </w:pPr>
    </w:p>
    <w:p w14:paraId="4FF8BDEA" w14:textId="4F0449AB" w:rsidR="000D7A98" w:rsidRPr="0053142B" w:rsidRDefault="0053142B" w:rsidP="0053142B">
      <w:pPr>
        <w:spacing w:after="0"/>
        <w:jc w:val="center"/>
        <w:rPr>
          <w:rFonts w:cstheme="minorHAnsi"/>
          <w:b/>
          <w:sz w:val="28"/>
          <w:szCs w:val="28"/>
          <w:u w:val="single"/>
        </w:rPr>
      </w:pPr>
      <w:r w:rsidRPr="0053142B">
        <w:rPr>
          <w:rFonts w:cstheme="minorHAnsi"/>
          <w:b/>
          <w:sz w:val="28"/>
          <w:szCs w:val="28"/>
          <w:u w:val="single"/>
        </w:rPr>
        <w:t xml:space="preserve">VISUAL ART </w:t>
      </w:r>
      <w:r w:rsidR="00C30CB1" w:rsidRPr="0053142B">
        <w:rPr>
          <w:rFonts w:cstheme="minorHAnsi"/>
          <w:b/>
          <w:sz w:val="28"/>
          <w:szCs w:val="28"/>
          <w:u w:val="single"/>
        </w:rPr>
        <w:t>SCORING</w:t>
      </w:r>
    </w:p>
    <w:p w14:paraId="11E1D3A3" w14:textId="77777777" w:rsidR="0053142B" w:rsidRPr="0053142B" w:rsidRDefault="0053142B" w:rsidP="0053142B">
      <w:pPr>
        <w:spacing w:after="0"/>
        <w:jc w:val="center"/>
        <w:rPr>
          <w:rFonts w:cstheme="minorHAnsi"/>
          <w:b/>
          <w:sz w:val="16"/>
          <w:szCs w:val="16"/>
          <w:u w:val="single"/>
        </w:rPr>
      </w:pPr>
    </w:p>
    <w:p w14:paraId="6FAE7BCA" w14:textId="3A5FE4EF" w:rsidR="000D4FA4" w:rsidRDefault="00F0042D" w:rsidP="000D7A98">
      <w:pPr>
        <w:pStyle w:val="ListParagraph"/>
        <w:numPr>
          <w:ilvl w:val="0"/>
          <w:numId w:val="5"/>
        </w:numPr>
        <w:spacing w:after="0"/>
        <w:rPr>
          <w:rFonts w:cstheme="minorHAnsi"/>
          <w:sz w:val="24"/>
          <w:szCs w:val="24"/>
        </w:rPr>
      </w:pPr>
      <w:r>
        <w:rPr>
          <w:rFonts w:cstheme="minorHAnsi"/>
          <w:sz w:val="24"/>
          <w:szCs w:val="24"/>
        </w:rPr>
        <w:t>In the visual art category, a</w:t>
      </w:r>
      <w:r w:rsidR="000D7A98" w:rsidRPr="000D4FA4">
        <w:rPr>
          <w:rFonts w:cstheme="minorHAnsi"/>
          <w:sz w:val="24"/>
          <w:szCs w:val="24"/>
        </w:rPr>
        <w:t>ll types of media (art form</w:t>
      </w:r>
      <w:r w:rsidR="00101708">
        <w:rPr>
          <w:rFonts w:cstheme="minorHAnsi"/>
          <w:sz w:val="24"/>
          <w:szCs w:val="24"/>
        </w:rPr>
        <w:t>s</w:t>
      </w:r>
      <w:r w:rsidR="000D7A98" w:rsidRPr="000D4FA4">
        <w:rPr>
          <w:rFonts w:cstheme="minorHAnsi"/>
          <w:sz w:val="24"/>
          <w:szCs w:val="24"/>
        </w:rPr>
        <w:t xml:space="preserve">) are </w:t>
      </w:r>
      <w:r w:rsidR="000B60BF" w:rsidRPr="000D4FA4">
        <w:rPr>
          <w:rFonts w:cstheme="minorHAnsi"/>
          <w:sz w:val="24"/>
          <w:szCs w:val="24"/>
        </w:rPr>
        <w:t>scored</w:t>
      </w:r>
      <w:r w:rsidR="000D7A98" w:rsidRPr="000D4FA4">
        <w:rPr>
          <w:rFonts w:cstheme="minorHAnsi"/>
          <w:sz w:val="24"/>
          <w:szCs w:val="24"/>
        </w:rPr>
        <w:t xml:space="preserve"> together.</w:t>
      </w:r>
      <w:r w:rsidR="0071709A" w:rsidRPr="000D4FA4">
        <w:rPr>
          <w:rFonts w:cstheme="minorHAnsi"/>
          <w:sz w:val="24"/>
          <w:szCs w:val="24"/>
        </w:rPr>
        <w:t xml:space="preserve"> </w:t>
      </w:r>
      <w:r w:rsidR="00C91A03" w:rsidRPr="000D4FA4">
        <w:rPr>
          <w:rFonts w:cstheme="minorHAnsi"/>
          <w:sz w:val="24"/>
          <w:szCs w:val="24"/>
        </w:rPr>
        <w:t xml:space="preserve">However, there are </w:t>
      </w:r>
      <w:r w:rsidR="00B13EEF">
        <w:rPr>
          <w:rFonts w:cstheme="minorHAnsi"/>
          <w:sz w:val="24"/>
          <w:szCs w:val="24"/>
        </w:rPr>
        <w:t>2</w:t>
      </w:r>
      <w:r w:rsidR="00C91A03" w:rsidRPr="000D4FA4">
        <w:rPr>
          <w:rFonts w:cstheme="minorHAnsi"/>
          <w:sz w:val="24"/>
          <w:szCs w:val="24"/>
        </w:rPr>
        <w:t xml:space="preserve"> different contests (</w:t>
      </w:r>
      <w:r w:rsidR="005D2785">
        <w:rPr>
          <w:rFonts w:cstheme="minorHAnsi"/>
          <w:sz w:val="24"/>
          <w:szCs w:val="24"/>
        </w:rPr>
        <w:t>Division</w:t>
      </w:r>
      <w:r w:rsidR="00C91A03" w:rsidRPr="000D4FA4">
        <w:rPr>
          <w:rFonts w:cstheme="minorHAnsi"/>
          <w:sz w:val="24"/>
          <w:szCs w:val="24"/>
        </w:rPr>
        <w:t xml:space="preserve"> I Visual Arts </w:t>
      </w:r>
      <w:r w:rsidR="00F764C1">
        <w:rPr>
          <w:rFonts w:cstheme="minorHAnsi"/>
          <w:sz w:val="24"/>
          <w:szCs w:val="24"/>
        </w:rPr>
        <w:t>(6</w:t>
      </w:r>
      <w:r w:rsidR="00F764C1" w:rsidRPr="00F764C1">
        <w:rPr>
          <w:rFonts w:cstheme="minorHAnsi"/>
          <w:sz w:val="24"/>
          <w:szCs w:val="24"/>
          <w:vertAlign w:val="superscript"/>
        </w:rPr>
        <w:t>th</w:t>
      </w:r>
      <w:r w:rsidR="00F764C1">
        <w:rPr>
          <w:rFonts w:cstheme="minorHAnsi"/>
          <w:sz w:val="24"/>
          <w:szCs w:val="24"/>
        </w:rPr>
        <w:t>-8</w:t>
      </w:r>
      <w:r w:rsidR="00F764C1" w:rsidRPr="00F764C1">
        <w:rPr>
          <w:rFonts w:cstheme="minorHAnsi"/>
          <w:sz w:val="24"/>
          <w:szCs w:val="24"/>
          <w:vertAlign w:val="superscript"/>
        </w:rPr>
        <w:t>th</w:t>
      </w:r>
      <w:r w:rsidR="00F764C1">
        <w:rPr>
          <w:rFonts w:cstheme="minorHAnsi"/>
          <w:sz w:val="24"/>
          <w:szCs w:val="24"/>
        </w:rPr>
        <w:t xml:space="preserve"> grade) </w:t>
      </w:r>
      <w:r w:rsidR="005C16AD" w:rsidRPr="000D4FA4">
        <w:rPr>
          <w:rFonts w:cstheme="minorHAnsi"/>
          <w:sz w:val="24"/>
          <w:szCs w:val="24"/>
        </w:rPr>
        <w:t xml:space="preserve">and </w:t>
      </w:r>
      <w:r w:rsidR="005D2785">
        <w:rPr>
          <w:rFonts w:cstheme="minorHAnsi"/>
          <w:sz w:val="24"/>
          <w:szCs w:val="24"/>
        </w:rPr>
        <w:t>Division</w:t>
      </w:r>
      <w:r w:rsidR="005C16AD" w:rsidRPr="000D4FA4">
        <w:rPr>
          <w:rFonts w:cstheme="minorHAnsi"/>
          <w:sz w:val="24"/>
          <w:szCs w:val="24"/>
        </w:rPr>
        <w:t xml:space="preserve"> </w:t>
      </w:r>
      <w:r w:rsidR="000D4FA4" w:rsidRPr="000D4FA4">
        <w:rPr>
          <w:rFonts w:cstheme="minorHAnsi"/>
          <w:sz w:val="24"/>
          <w:szCs w:val="24"/>
        </w:rPr>
        <w:t>I</w:t>
      </w:r>
      <w:r w:rsidR="005C16AD" w:rsidRPr="000D4FA4">
        <w:rPr>
          <w:rFonts w:cstheme="minorHAnsi"/>
          <w:sz w:val="24"/>
          <w:szCs w:val="24"/>
        </w:rPr>
        <w:t>I Visual Arts (</w:t>
      </w:r>
      <w:r w:rsidR="000D4FA4" w:rsidRPr="000D4FA4">
        <w:rPr>
          <w:rFonts w:cstheme="minorHAnsi"/>
          <w:sz w:val="24"/>
          <w:szCs w:val="24"/>
        </w:rPr>
        <w:t>9</w:t>
      </w:r>
      <w:r w:rsidR="005C16AD" w:rsidRPr="000D4FA4">
        <w:rPr>
          <w:rFonts w:cstheme="minorHAnsi"/>
          <w:sz w:val="24"/>
          <w:szCs w:val="24"/>
          <w:vertAlign w:val="superscript"/>
        </w:rPr>
        <w:t>th</w:t>
      </w:r>
      <w:r w:rsidR="005C16AD" w:rsidRPr="000D4FA4">
        <w:rPr>
          <w:rFonts w:cstheme="minorHAnsi"/>
          <w:sz w:val="24"/>
          <w:szCs w:val="24"/>
        </w:rPr>
        <w:t>-</w:t>
      </w:r>
      <w:r w:rsidR="000D4FA4" w:rsidRPr="000D4FA4">
        <w:rPr>
          <w:rFonts w:cstheme="minorHAnsi"/>
          <w:sz w:val="24"/>
          <w:szCs w:val="24"/>
        </w:rPr>
        <w:t>12</w:t>
      </w:r>
      <w:r w:rsidR="005C16AD" w:rsidRPr="000D4FA4">
        <w:rPr>
          <w:rFonts w:cstheme="minorHAnsi"/>
          <w:sz w:val="24"/>
          <w:szCs w:val="24"/>
          <w:vertAlign w:val="superscript"/>
        </w:rPr>
        <w:t>th</w:t>
      </w:r>
      <w:r w:rsidR="005C16AD" w:rsidRPr="000D4FA4">
        <w:rPr>
          <w:rFonts w:cstheme="minorHAnsi"/>
          <w:sz w:val="24"/>
          <w:szCs w:val="24"/>
        </w:rPr>
        <w:t xml:space="preserve"> grade)</w:t>
      </w:r>
      <w:r w:rsidR="0080565F">
        <w:rPr>
          <w:rFonts w:cstheme="minorHAnsi"/>
          <w:sz w:val="24"/>
          <w:szCs w:val="24"/>
        </w:rPr>
        <w:t xml:space="preserve">.  You are competing against your </w:t>
      </w:r>
      <w:proofErr w:type="gramStart"/>
      <w:r w:rsidR="0080565F">
        <w:rPr>
          <w:rFonts w:cstheme="minorHAnsi"/>
          <w:sz w:val="24"/>
          <w:szCs w:val="24"/>
        </w:rPr>
        <w:t>similar age peers</w:t>
      </w:r>
      <w:proofErr w:type="gramEnd"/>
      <w:r w:rsidR="0080565F">
        <w:rPr>
          <w:rFonts w:cstheme="minorHAnsi"/>
          <w:sz w:val="24"/>
          <w:szCs w:val="24"/>
        </w:rPr>
        <w:t>.</w:t>
      </w:r>
      <w:r w:rsidR="000D4FA4">
        <w:rPr>
          <w:rFonts w:cstheme="minorHAnsi"/>
          <w:sz w:val="24"/>
          <w:szCs w:val="24"/>
        </w:rPr>
        <w:t xml:space="preserve"> </w:t>
      </w:r>
    </w:p>
    <w:p w14:paraId="0993F898" w14:textId="6B53D36A" w:rsidR="000D7A98" w:rsidRPr="000D4FA4" w:rsidRDefault="000D7A98" w:rsidP="000D7A98">
      <w:pPr>
        <w:pStyle w:val="ListParagraph"/>
        <w:numPr>
          <w:ilvl w:val="0"/>
          <w:numId w:val="5"/>
        </w:numPr>
        <w:spacing w:after="0"/>
        <w:rPr>
          <w:rFonts w:cstheme="minorHAnsi"/>
          <w:sz w:val="24"/>
          <w:szCs w:val="24"/>
        </w:rPr>
      </w:pPr>
      <w:r w:rsidRPr="000D4FA4">
        <w:rPr>
          <w:rFonts w:cstheme="minorHAnsi"/>
          <w:sz w:val="24"/>
          <w:szCs w:val="24"/>
        </w:rPr>
        <w:t xml:space="preserve">To qualify for </w:t>
      </w:r>
      <w:r w:rsidR="000B60BF" w:rsidRPr="000D4FA4">
        <w:rPr>
          <w:rFonts w:cstheme="minorHAnsi"/>
          <w:sz w:val="24"/>
          <w:szCs w:val="24"/>
        </w:rPr>
        <w:t>scoring</w:t>
      </w:r>
      <w:r w:rsidRPr="000D4FA4">
        <w:rPr>
          <w:rFonts w:cstheme="minorHAnsi"/>
          <w:sz w:val="24"/>
          <w:szCs w:val="24"/>
        </w:rPr>
        <w:t xml:space="preserve">, </w:t>
      </w:r>
      <w:r w:rsidR="00B13EEF">
        <w:rPr>
          <w:rFonts w:cstheme="minorHAnsi"/>
          <w:sz w:val="24"/>
          <w:szCs w:val="24"/>
        </w:rPr>
        <w:t>e</w:t>
      </w:r>
      <w:r w:rsidRPr="000D4FA4">
        <w:rPr>
          <w:rFonts w:cstheme="minorHAnsi"/>
          <w:sz w:val="24"/>
          <w:szCs w:val="24"/>
        </w:rPr>
        <w:t xml:space="preserve">ntries </w:t>
      </w:r>
      <w:r w:rsidRPr="000D4FA4">
        <w:rPr>
          <w:rFonts w:cstheme="minorHAnsi"/>
          <w:b/>
          <w:i/>
          <w:sz w:val="24"/>
          <w:szCs w:val="24"/>
          <w:u w:val="single"/>
        </w:rPr>
        <w:t xml:space="preserve">must </w:t>
      </w:r>
      <w:r w:rsidRPr="000D4FA4">
        <w:rPr>
          <w:rFonts w:cstheme="minorHAnsi"/>
          <w:sz w:val="24"/>
          <w:szCs w:val="24"/>
        </w:rPr>
        <w:t xml:space="preserve">meet the </w:t>
      </w:r>
      <w:r w:rsidR="008B786A">
        <w:rPr>
          <w:rFonts w:cstheme="minorHAnsi"/>
          <w:b/>
          <w:bCs/>
          <w:sz w:val="24"/>
          <w:szCs w:val="24"/>
        </w:rPr>
        <w:t>REQUIREMENTS</w:t>
      </w:r>
      <w:r w:rsidRPr="000D4FA4">
        <w:rPr>
          <w:rFonts w:cstheme="minorHAnsi"/>
          <w:sz w:val="24"/>
          <w:szCs w:val="24"/>
        </w:rPr>
        <w:t xml:space="preserve"> listed above.</w:t>
      </w:r>
    </w:p>
    <w:p w14:paraId="0CB48F1A" w14:textId="6795E538" w:rsidR="000D7A98" w:rsidRDefault="000D7A98" w:rsidP="000D7A98">
      <w:pPr>
        <w:pStyle w:val="ListParagraph"/>
        <w:numPr>
          <w:ilvl w:val="0"/>
          <w:numId w:val="5"/>
        </w:numPr>
        <w:spacing w:after="0"/>
        <w:rPr>
          <w:rFonts w:cstheme="minorHAnsi"/>
          <w:sz w:val="24"/>
          <w:szCs w:val="24"/>
        </w:rPr>
      </w:pPr>
      <w:r>
        <w:rPr>
          <w:rFonts w:cstheme="minorHAnsi"/>
          <w:sz w:val="24"/>
          <w:szCs w:val="24"/>
        </w:rPr>
        <w:t xml:space="preserve">Visual art entries are </w:t>
      </w:r>
      <w:r w:rsidR="000B60BF">
        <w:rPr>
          <w:rFonts w:cstheme="minorHAnsi"/>
          <w:sz w:val="24"/>
          <w:szCs w:val="24"/>
        </w:rPr>
        <w:t>scored</w:t>
      </w:r>
      <w:r>
        <w:rPr>
          <w:rFonts w:cstheme="minorHAnsi"/>
          <w:sz w:val="24"/>
          <w:szCs w:val="24"/>
        </w:rPr>
        <w:t xml:space="preserve"> </w:t>
      </w:r>
      <w:r w:rsidR="00E93841">
        <w:rPr>
          <w:rFonts w:cstheme="minorHAnsi"/>
          <w:sz w:val="24"/>
          <w:szCs w:val="24"/>
        </w:rPr>
        <w:t>according to</w:t>
      </w:r>
      <w:r>
        <w:rPr>
          <w:rFonts w:cstheme="minorHAnsi"/>
          <w:sz w:val="24"/>
          <w:szCs w:val="24"/>
        </w:rPr>
        <w:t xml:space="preserve"> </w:t>
      </w:r>
      <w:r w:rsidRPr="00BF2317">
        <w:rPr>
          <w:rFonts w:cstheme="minorHAnsi"/>
          <w:b/>
          <w:sz w:val="24"/>
          <w:szCs w:val="24"/>
        </w:rPr>
        <w:t>originality</w:t>
      </w:r>
      <w:r>
        <w:rPr>
          <w:rFonts w:cstheme="minorHAnsi"/>
          <w:sz w:val="24"/>
          <w:szCs w:val="24"/>
        </w:rPr>
        <w:t xml:space="preserve">, </w:t>
      </w:r>
      <w:r w:rsidRPr="00BF2317">
        <w:rPr>
          <w:rFonts w:cstheme="minorHAnsi"/>
          <w:b/>
          <w:sz w:val="24"/>
          <w:szCs w:val="24"/>
        </w:rPr>
        <w:t>clarity</w:t>
      </w:r>
      <w:r>
        <w:rPr>
          <w:rFonts w:cstheme="minorHAnsi"/>
          <w:sz w:val="24"/>
          <w:szCs w:val="24"/>
        </w:rPr>
        <w:t xml:space="preserve">, and </w:t>
      </w:r>
      <w:r w:rsidRPr="00BF2317">
        <w:rPr>
          <w:rFonts w:cstheme="minorHAnsi"/>
          <w:b/>
          <w:sz w:val="24"/>
          <w:szCs w:val="24"/>
        </w:rPr>
        <w:t>craftsmanship</w:t>
      </w:r>
      <w:r w:rsidR="00E6714F">
        <w:rPr>
          <w:rFonts w:cstheme="minorHAnsi"/>
          <w:sz w:val="24"/>
          <w:szCs w:val="24"/>
        </w:rPr>
        <w:t>.</w:t>
      </w:r>
    </w:p>
    <w:p w14:paraId="05E28E8C" w14:textId="77777777" w:rsidR="000D7A98" w:rsidRDefault="000D7A98" w:rsidP="000D7A98">
      <w:pPr>
        <w:pStyle w:val="ListParagraph"/>
        <w:numPr>
          <w:ilvl w:val="1"/>
          <w:numId w:val="5"/>
        </w:numPr>
        <w:spacing w:after="0"/>
        <w:rPr>
          <w:rFonts w:cstheme="minorHAnsi"/>
          <w:sz w:val="24"/>
          <w:szCs w:val="24"/>
        </w:rPr>
      </w:pPr>
      <w:proofErr w:type="gramStart"/>
      <w:r>
        <w:rPr>
          <w:rFonts w:cstheme="minorHAnsi"/>
          <w:sz w:val="24"/>
          <w:szCs w:val="24"/>
        </w:rPr>
        <w:t>Originality</w:t>
      </w:r>
      <w:proofErr w:type="gramEnd"/>
      <w:r>
        <w:rPr>
          <w:rFonts w:cstheme="minorHAnsi"/>
          <w:sz w:val="24"/>
          <w:szCs w:val="24"/>
        </w:rPr>
        <w:t xml:space="preserve"> refers to what extent the work is original or unique.</w:t>
      </w:r>
    </w:p>
    <w:p w14:paraId="5F8349E1" w14:textId="77777777" w:rsidR="000D7A98" w:rsidRDefault="000D7A98" w:rsidP="000D7A98">
      <w:pPr>
        <w:pStyle w:val="ListParagraph"/>
        <w:numPr>
          <w:ilvl w:val="1"/>
          <w:numId w:val="5"/>
        </w:numPr>
        <w:spacing w:after="0"/>
        <w:rPr>
          <w:rFonts w:cstheme="minorHAnsi"/>
          <w:sz w:val="24"/>
          <w:szCs w:val="24"/>
        </w:rPr>
      </w:pPr>
      <w:r>
        <w:rPr>
          <w:rFonts w:cstheme="minorHAnsi"/>
          <w:sz w:val="24"/>
          <w:szCs w:val="24"/>
        </w:rPr>
        <w:t>Clarity refers to how well the theme is clear and present in the work.</w:t>
      </w:r>
    </w:p>
    <w:p w14:paraId="4AB61F58" w14:textId="77777777" w:rsidR="000D7A98" w:rsidRDefault="000D7A98" w:rsidP="000D7A98">
      <w:pPr>
        <w:pStyle w:val="ListParagraph"/>
        <w:numPr>
          <w:ilvl w:val="1"/>
          <w:numId w:val="5"/>
        </w:numPr>
        <w:spacing w:after="0"/>
        <w:rPr>
          <w:rFonts w:cstheme="minorHAnsi"/>
          <w:sz w:val="24"/>
          <w:szCs w:val="24"/>
        </w:rPr>
      </w:pPr>
      <w:r>
        <w:rPr>
          <w:rFonts w:cstheme="minorHAnsi"/>
          <w:sz w:val="24"/>
          <w:szCs w:val="24"/>
        </w:rPr>
        <w:t>Craftsmanship refers to the quality of the tec</w:t>
      </w:r>
      <w:r w:rsidR="00FD41F5">
        <w:rPr>
          <w:rFonts w:cstheme="minorHAnsi"/>
          <w:sz w:val="24"/>
          <w:szCs w:val="24"/>
        </w:rPr>
        <w:t>hnique, illustration</w:t>
      </w:r>
      <w:r>
        <w:rPr>
          <w:rFonts w:cstheme="minorHAnsi"/>
          <w:sz w:val="24"/>
          <w:szCs w:val="24"/>
        </w:rPr>
        <w:t>, etc.</w:t>
      </w:r>
    </w:p>
    <w:p w14:paraId="1011F04A" w14:textId="5169F690" w:rsidR="00E6714F" w:rsidRDefault="000D7A98" w:rsidP="00580D08">
      <w:pPr>
        <w:pStyle w:val="ListParagraph"/>
        <w:numPr>
          <w:ilvl w:val="0"/>
          <w:numId w:val="5"/>
        </w:numPr>
        <w:spacing w:after="0"/>
        <w:rPr>
          <w:rFonts w:cstheme="minorHAnsi"/>
          <w:sz w:val="24"/>
          <w:szCs w:val="24"/>
        </w:rPr>
      </w:pPr>
      <w:r w:rsidRPr="00580D08">
        <w:rPr>
          <w:rFonts w:cstheme="minorHAnsi"/>
          <w:sz w:val="24"/>
          <w:szCs w:val="24"/>
        </w:rPr>
        <w:t>All entries are judged blindly, meaning the judges do not know the name of the artist or the name of the school</w:t>
      </w:r>
      <w:r w:rsidR="006A266D">
        <w:rPr>
          <w:rFonts w:cstheme="minorHAnsi"/>
          <w:sz w:val="24"/>
          <w:szCs w:val="24"/>
        </w:rPr>
        <w:t xml:space="preserve"> the student attends when they are judging the works</w:t>
      </w:r>
      <w:r w:rsidRPr="00580D08">
        <w:rPr>
          <w:rFonts w:cstheme="minorHAnsi"/>
          <w:sz w:val="24"/>
          <w:szCs w:val="24"/>
        </w:rPr>
        <w:t>.</w:t>
      </w:r>
    </w:p>
    <w:p w14:paraId="5BB12B29" w14:textId="33FFB84F" w:rsidR="00BA203B" w:rsidRPr="007E0BC4" w:rsidRDefault="003F2F04" w:rsidP="007E0BC4">
      <w:pPr>
        <w:pStyle w:val="ListParagraph"/>
        <w:numPr>
          <w:ilvl w:val="0"/>
          <w:numId w:val="5"/>
        </w:numPr>
        <w:spacing w:after="0"/>
        <w:rPr>
          <w:rFonts w:cstheme="minorHAnsi"/>
          <w:sz w:val="24"/>
          <w:szCs w:val="24"/>
        </w:rPr>
      </w:pPr>
      <w:r>
        <w:rPr>
          <w:rFonts w:cstheme="minorHAnsi"/>
          <w:sz w:val="24"/>
          <w:szCs w:val="24"/>
        </w:rPr>
        <w:lastRenderedPageBreak/>
        <w:t>I</w:t>
      </w:r>
      <w:r w:rsidR="00BA203B" w:rsidRPr="007E0BC4">
        <w:rPr>
          <w:rFonts w:cstheme="minorHAnsi"/>
          <w:sz w:val="24"/>
          <w:szCs w:val="24"/>
        </w:rPr>
        <w:t xml:space="preserve">f a student enters a visual art and writing piece, they may only win in </w:t>
      </w:r>
      <w:r w:rsidR="00BA203B" w:rsidRPr="008F5512">
        <w:rPr>
          <w:rFonts w:cstheme="minorHAnsi"/>
          <w:b/>
          <w:bCs/>
          <w:sz w:val="24"/>
          <w:szCs w:val="24"/>
        </w:rPr>
        <w:t>one</w:t>
      </w:r>
      <w:r w:rsidR="00BA203B" w:rsidRPr="007E0BC4">
        <w:rPr>
          <w:rFonts w:cstheme="minorHAnsi"/>
          <w:sz w:val="24"/>
          <w:szCs w:val="24"/>
        </w:rPr>
        <w:t xml:space="preserve"> category.  </w:t>
      </w:r>
      <w:r w:rsidR="007E0BC4">
        <w:rPr>
          <w:rFonts w:cstheme="minorHAnsi"/>
          <w:sz w:val="24"/>
          <w:szCs w:val="24"/>
        </w:rPr>
        <w:t>I</w:t>
      </w:r>
      <w:r w:rsidR="007E0BC4" w:rsidRPr="00BA203B">
        <w:rPr>
          <w:rFonts w:cstheme="minorHAnsi"/>
          <w:sz w:val="24"/>
          <w:szCs w:val="24"/>
        </w:rPr>
        <w:t xml:space="preserve">n the </w:t>
      </w:r>
      <w:r w:rsidR="007E0BC4">
        <w:rPr>
          <w:rFonts w:cstheme="minorHAnsi"/>
          <w:sz w:val="24"/>
          <w:szCs w:val="24"/>
        </w:rPr>
        <w:t xml:space="preserve">rare </w:t>
      </w:r>
      <w:r w:rsidR="007E0BC4" w:rsidRPr="00BA203B">
        <w:rPr>
          <w:rFonts w:cstheme="minorHAnsi"/>
          <w:sz w:val="24"/>
          <w:szCs w:val="24"/>
        </w:rPr>
        <w:t>event a student places in more than one category</w:t>
      </w:r>
      <w:r w:rsidR="007E0BC4">
        <w:rPr>
          <w:rFonts w:cstheme="minorHAnsi"/>
          <w:sz w:val="24"/>
          <w:szCs w:val="24"/>
        </w:rPr>
        <w:t xml:space="preserve"> the prize </w:t>
      </w:r>
      <w:r>
        <w:rPr>
          <w:rFonts w:cstheme="minorHAnsi"/>
          <w:sz w:val="24"/>
          <w:szCs w:val="24"/>
        </w:rPr>
        <w:t>received</w:t>
      </w:r>
      <w:r w:rsidR="00BA203B" w:rsidRPr="007E0BC4">
        <w:rPr>
          <w:rFonts w:cstheme="minorHAnsi"/>
          <w:sz w:val="24"/>
          <w:szCs w:val="24"/>
        </w:rPr>
        <w:t xml:space="preserve"> will be determined by </w:t>
      </w:r>
      <w:r w:rsidR="00CC180C" w:rsidRPr="007E0BC4">
        <w:rPr>
          <w:rFonts w:cstheme="minorHAnsi"/>
          <w:sz w:val="24"/>
          <w:szCs w:val="24"/>
        </w:rPr>
        <w:t xml:space="preserve">a committee </w:t>
      </w:r>
      <w:r w:rsidR="007E0BC4" w:rsidRPr="007E0BC4">
        <w:rPr>
          <w:rFonts w:cstheme="minorHAnsi"/>
          <w:sz w:val="24"/>
          <w:szCs w:val="24"/>
        </w:rPr>
        <w:t xml:space="preserve">composed of board members of the Akron-Summit Council on Holocaust and Genocide Education. </w:t>
      </w:r>
      <w:r w:rsidR="00BA203B" w:rsidRPr="007E0BC4">
        <w:rPr>
          <w:rFonts w:cstheme="minorHAnsi"/>
          <w:sz w:val="24"/>
          <w:szCs w:val="24"/>
        </w:rPr>
        <w:t xml:space="preserve"> </w:t>
      </w:r>
    </w:p>
    <w:sectPr w:rsidR="00BA203B" w:rsidRPr="007E0BC4" w:rsidSect="000434E9">
      <w:headerReference w:type="default" r:id="rId11"/>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E2259E" w14:textId="77777777" w:rsidR="00454502" w:rsidRDefault="00454502" w:rsidP="000D7A98">
      <w:pPr>
        <w:spacing w:after="0" w:line="240" w:lineRule="auto"/>
      </w:pPr>
      <w:r>
        <w:separator/>
      </w:r>
    </w:p>
  </w:endnote>
  <w:endnote w:type="continuationSeparator" w:id="0">
    <w:p w14:paraId="1C3962D8" w14:textId="77777777" w:rsidR="00454502" w:rsidRDefault="00454502" w:rsidP="000D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0340731"/>
      <w:docPartObj>
        <w:docPartGallery w:val="Page Numbers (Bottom of Page)"/>
        <w:docPartUnique/>
      </w:docPartObj>
    </w:sdtPr>
    <w:sdtEndPr>
      <w:rPr>
        <w:noProof/>
      </w:rPr>
    </w:sdtEndPr>
    <w:sdtContent>
      <w:p w14:paraId="377C84A3" w14:textId="77777777" w:rsidR="000D7A98" w:rsidRDefault="000D7A98">
        <w:pPr>
          <w:pStyle w:val="Footer"/>
          <w:jc w:val="right"/>
        </w:pPr>
        <w:r>
          <w:fldChar w:fldCharType="begin"/>
        </w:r>
        <w:r>
          <w:instrText xml:space="preserve"> PAGE   \* MERGEFORMAT </w:instrText>
        </w:r>
        <w:r>
          <w:fldChar w:fldCharType="separate"/>
        </w:r>
        <w:r w:rsidR="006C0518">
          <w:rPr>
            <w:noProof/>
          </w:rPr>
          <w:t>5</w:t>
        </w:r>
        <w:r>
          <w:rPr>
            <w:noProof/>
          </w:rPr>
          <w:fldChar w:fldCharType="end"/>
        </w:r>
      </w:p>
    </w:sdtContent>
  </w:sdt>
  <w:p w14:paraId="3EF92FF8" w14:textId="77777777" w:rsidR="000D7A98" w:rsidRDefault="000D7A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03DCC" w14:textId="77777777" w:rsidR="00454502" w:rsidRDefault="00454502" w:rsidP="000D7A98">
      <w:pPr>
        <w:spacing w:after="0" w:line="240" w:lineRule="auto"/>
      </w:pPr>
      <w:r>
        <w:separator/>
      </w:r>
    </w:p>
  </w:footnote>
  <w:footnote w:type="continuationSeparator" w:id="0">
    <w:p w14:paraId="0ADCF8A7" w14:textId="77777777" w:rsidR="00454502" w:rsidRDefault="00454502" w:rsidP="000D7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9F5D4" w14:textId="0CF2860B" w:rsidR="00426573" w:rsidRDefault="00426573">
    <w:pPr>
      <w:pStyle w:val="Header"/>
    </w:pPr>
    <w:r>
      <w:tab/>
    </w:r>
    <w:r>
      <w:tab/>
    </w:r>
    <w:r>
      <w:rPr>
        <w:noProof/>
      </w:rPr>
      <w:drawing>
        <wp:inline distT="0" distB="0" distL="0" distR="0" wp14:anchorId="796C006C" wp14:editId="6F22EBC1">
          <wp:extent cx="1700148" cy="448310"/>
          <wp:effectExtent l="0" t="0" r="0" b="8890"/>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05242" cy="44965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8E5CB7"/>
    <w:multiLevelType w:val="hybridMultilevel"/>
    <w:tmpl w:val="381A9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26441A"/>
    <w:multiLevelType w:val="hybridMultilevel"/>
    <w:tmpl w:val="B47A1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B7398E"/>
    <w:multiLevelType w:val="hybridMultilevel"/>
    <w:tmpl w:val="532654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1142F8"/>
    <w:multiLevelType w:val="hybridMultilevel"/>
    <w:tmpl w:val="E9A61F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DD0C4D"/>
    <w:multiLevelType w:val="hybridMultilevel"/>
    <w:tmpl w:val="E9A61FB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3DB4E7B"/>
    <w:multiLevelType w:val="hybridMultilevel"/>
    <w:tmpl w:val="F3CEA5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AD4ABA"/>
    <w:multiLevelType w:val="multilevel"/>
    <w:tmpl w:val="F2D2EA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F3100D0"/>
    <w:multiLevelType w:val="hybridMultilevel"/>
    <w:tmpl w:val="B0123A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87571A1"/>
    <w:multiLevelType w:val="hybridMultilevel"/>
    <w:tmpl w:val="301E5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F59423B"/>
    <w:multiLevelType w:val="hybridMultilevel"/>
    <w:tmpl w:val="E9A61FB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78110685">
    <w:abstractNumId w:val="0"/>
  </w:num>
  <w:num w:numId="2" w16cid:durableId="869413475">
    <w:abstractNumId w:val="2"/>
  </w:num>
  <w:num w:numId="3" w16cid:durableId="731082911">
    <w:abstractNumId w:val="3"/>
  </w:num>
  <w:num w:numId="4" w16cid:durableId="1393120726">
    <w:abstractNumId w:val="7"/>
  </w:num>
  <w:num w:numId="5" w16cid:durableId="1070927921">
    <w:abstractNumId w:val="5"/>
  </w:num>
  <w:num w:numId="6" w16cid:durableId="930238052">
    <w:abstractNumId w:val="4"/>
  </w:num>
  <w:num w:numId="7" w16cid:durableId="84159403">
    <w:abstractNumId w:val="1"/>
  </w:num>
  <w:num w:numId="8" w16cid:durableId="582955412">
    <w:abstractNumId w:val="8"/>
  </w:num>
  <w:num w:numId="9" w16cid:durableId="442187803">
    <w:abstractNumId w:val="9"/>
  </w:num>
  <w:num w:numId="10" w16cid:durableId="6257438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EBA"/>
    <w:rsid w:val="00003E7F"/>
    <w:rsid w:val="00011E1E"/>
    <w:rsid w:val="000235B8"/>
    <w:rsid w:val="00035E7C"/>
    <w:rsid w:val="000434E9"/>
    <w:rsid w:val="00057F63"/>
    <w:rsid w:val="00060610"/>
    <w:rsid w:val="00067C60"/>
    <w:rsid w:val="00073543"/>
    <w:rsid w:val="00092136"/>
    <w:rsid w:val="000970D6"/>
    <w:rsid w:val="000A050D"/>
    <w:rsid w:val="000A1EBA"/>
    <w:rsid w:val="000A20BA"/>
    <w:rsid w:val="000B2E09"/>
    <w:rsid w:val="000B60BF"/>
    <w:rsid w:val="000D4FA4"/>
    <w:rsid w:val="000D77F8"/>
    <w:rsid w:val="000D7A98"/>
    <w:rsid w:val="000E4046"/>
    <w:rsid w:val="00101708"/>
    <w:rsid w:val="00105969"/>
    <w:rsid w:val="0013275B"/>
    <w:rsid w:val="00154413"/>
    <w:rsid w:val="0016454C"/>
    <w:rsid w:val="0016765A"/>
    <w:rsid w:val="00177594"/>
    <w:rsid w:val="00181C43"/>
    <w:rsid w:val="00190394"/>
    <w:rsid w:val="001916E0"/>
    <w:rsid w:val="001D606B"/>
    <w:rsid w:val="001E35BA"/>
    <w:rsid w:val="001F2563"/>
    <w:rsid w:val="00216846"/>
    <w:rsid w:val="0022049B"/>
    <w:rsid w:val="00234B4B"/>
    <w:rsid w:val="00246675"/>
    <w:rsid w:val="00252379"/>
    <w:rsid w:val="002575CD"/>
    <w:rsid w:val="00264C1B"/>
    <w:rsid w:val="00270CDA"/>
    <w:rsid w:val="002753D4"/>
    <w:rsid w:val="00277EC2"/>
    <w:rsid w:val="00281B40"/>
    <w:rsid w:val="00282EE1"/>
    <w:rsid w:val="00287C62"/>
    <w:rsid w:val="002B5130"/>
    <w:rsid w:val="002B66B2"/>
    <w:rsid w:val="002C0C82"/>
    <w:rsid w:val="002E3A5A"/>
    <w:rsid w:val="003037B8"/>
    <w:rsid w:val="003170D2"/>
    <w:rsid w:val="00321402"/>
    <w:rsid w:val="00336B3C"/>
    <w:rsid w:val="00357EF7"/>
    <w:rsid w:val="00367F78"/>
    <w:rsid w:val="003700E4"/>
    <w:rsid w:val="003724EA"/>
    <w:rsid w:val="00394759"/>
    <w:rsid w:val="003A0F79"/>
    <w:rsid w:val="003A2AC9"/>
    <w:rsid w:val="003B328F"/>
    <w:rsid w:val="003C3103"/>
    <w:rsid w:val="003C6654"/>
    <w:rsid w:val="003E5FAD"/>
    <w:rsid w:val="003E698A"/>
    <w:rsid w:val="003E7F50"/>
    <w:rsid w:val="003F1535"/>
    <w:rsid w:val="003F1A9C"/>
    <w:rsid w:val="003F2F04"/>
    <w:rsid w:val="004048E7"/>
    <w:rsid w:val="004125BC"/>
    <w:rsid w:val="00426573"/>
    <w:rsid w:val="00431D0D"/>
    <w:rsid w:val="00434C0E"/>
    <w:rsid w:val="0044709A"/>
    <w:rsid w:val="00454502"/>
    <w:rsid w:val="004643A4"/>
    <w:rsid w:val="00475602"/>
    <w:rsid w:val="0047612E"/>
    <w:rsid w:val="00485E2D"/>
    <w:rsid w:val="00486704"/>
    <w:rsid w:val="004A36B5"/>
    <w:rsid w:val="004A435D"/>
    <w:rsid w:val="004B230A"/>
    <w:rsid w:val="004D68B2"/>
    <w:rsid w:val="004D761E"/>
    <w:rsid w:val="004E6755"/>
    <w:rsid w:val="004F73FA"/>
    <w:rsid w:val="005141F2"/>
    <w:rsid w:val="00515A01"/>
    <w:rsid w:val="005215C7"/>
    <w:rsid w:val="0052306A"/>
    <w:rsid w:val="00527772"/>
    <w:rsid w:val="0053142B"/>
    <w:rsid w:val="00544889"/>
    <w:rsid w:val="005527E3"/>
    <w:rsid w:val="00555F14"/>
    <w:rsid w:val="00564FB9"/>
    <w:rsid w:val="00565718"/>
    <w:rsid w:val="00567D3A"/>
    <w:rsid w:val="00570D90"/>
    <w:rsid w:val="00577EBC"/>
    <w:rsid w:val="00580D08"/>
    <w:rsid w:val="00586994"/>
    <w:rsid w:val="00587213"/>
    <w:rsid w:val="005B4812"/>
    <w:rsid w:val="005C16AD"/>
    <w:rsid w:val="005C196A"/>
    <w:rsid w:val="005C1FAC"/>
    <w:rsid w:val="005D2785"/>
    <w:rsid w:val="005D5693"/>
    <w:rsid w:val="005E2182"/>
    <w:rsid w:val="005F4A81"/>
    <w:rsid w:val="005F5C68"/>
    <w:rsid w:val="006036E8"/>
    <w:rsid w:val="00611507"/>
    <w:rsid w:val="00616DEB"/>
    <w:rsid w:val="0061794E"/>
    <w:rsid w:val="006462AD"/>
    <w:rsid w:val="006722D4"/>
    <w:rsid w:val="00672EF2"/>
    <w:rsid w:val="0068443E"/>
    <w:rsid w:val="00685DCE"/>
    <w:rsid w:val="00693C30"/>
    <w:rsid w:val="006A266D"/>
    <w:rsid w:val="006C0518"/>
    <w:rsid w:val="006E103D"/>
    <w:rsid w:val="007062D1"/>
    <w:rsid w:val="00712A2A"/>
    <w:rsid w:val="00716596"/>
    <w:rsid w:val="0071709A"/>
    <w:rsid w:val="00734D2A"/>
    <w:rsid w:val="00737169"/>
    <w:rsid w:val="00737191"/>
    <w:rsid w:val="00741333"/>
    <w:rsid w:val="00745AC6"/>
    <w:rsid w:val="00762DC1"/>
    <w:rsid w:val="0076360F"/>
    <w:rsid w:val="007A0023"/>
    <w:rsid w:val="007A3BDD"/>
    <w:rsid w:val="007C71BF"/>
    <w:rsid w:val="007D16B3"/>
    <w:rsid w:val="007E0BC4"/>
    <w:rsid w:val="007E5D5B"/>
    <w:rsid w:val="007E6E9A"/>
    <w:rsid w:val="0080565F"/>
    <w:rsid w:val="00805663"/>
    <w:rsid w:val="008239B6"/>
    <w:rsid w:val="0084168B"/>
    <w:rsid w:val="00843E27"/>
    <w:rsid w:val="00847C14"/>
    <w:rsid w:val="0086660F"/>
    <w:rsid w:val="00875DB2"/>
    <w:rsid w:val="00876240"/>
    <w:rsid w:val="008776C1"/>
    <w:rsid w:val="00883A6F"/>
    <w:rsid w:val="008911F7"/>
    <w:rsid w:val="008B12BF"/>
    <w:rsid w:val="008B786A"/>
    <w:rsid w:val="008C5F71"/>
    <w:rsid w:val="008D4712"/>
    <w:rsid w:val="008F39B6"/>
    <w:rsid w:val="008F5512"/>
    <w:rsid w:val="008F61B0"/>
    <w:rsid w:val="009130BC"/>
    <w:rsid w:val="0092125E"/>
    <w:rsid w:val="00934E83"/>
    <w:rsid w:val="009666BE"/>
    <w:rsid w:val="00974E29"/>
    <w:rsid w:val="0098624F"/>
    <w:rsid w:val="00991920"/>
    <w:rsid w:val="0099632D"/>
    <w:rsid w:val="009A650D"/>
    <w:rsid w:val="009C3FB2"/>
    <w:rsid w:val="009C741C"/>
    <w:rsid w:val="00A002CE"/>
    <w:rsid w:val="00A14518"/>
    <w:rsid w:val="00A24442"/>
    <w:rsid w:val="00A26852"/>
    <w:rsid w:val="00A319CD"/>
    <w:rsid w:val="00A422AA"/>
    <w:rsid w:val="00A4549E"/>
    <w:rsid w:val="00A548A2"/>
    <w:rsid w:val="00A629B3"/>
    <w:rsid w:val="00A81163"/>
    <w:rsid w:val="00A971AD"/>
    <w:rsid w:val="00A97E59"/>
    <w:rsid w:val="00AA1065"/>
    <w:rsid w:val="00AA4476"/>
    <w:rsid w:val="00AA5E0A"/>
    <w:rsid w:val="00AB05D7"/>
    <w:rsid w:val="00AC073C"/>
    <w:rsid w:val="00AC607B"/>
    <w:rsid w:val="00AD7898"/>
    <w:rsid w:val="00AE2DCB"/>
    <w:rsid w:val="00AF54BE"/>
    <w:rsid w:val="00B03877"/>
    <w:rsid w:val="00B03EC7"/>
    <w:rsid w:val="00B07430"/>
    <w:rsid w:val="00B13EEF"/>
    <w:rsid w:val="00B221A2"/>
    <w:rsid w:val="00B223D1"/>
    <w:rsid w:val="00B2558F"/>
    <w:rsid w:val="00B255B4"/>
    <w:rsid w:val="00B3381D"/>
    <w:rsid w:val="00B4702F"/>
    <w:rsid w:val="00B526B0"/>
    <w:rsid w:val="00B63238"/>
    <w:rsid w:val="00B91BD7"/>
    <w:rsid w:val="00B94C44"/>
    <w:rsid w:val="00BA203B"/>
    <w:rsid w:val="00BA5B69"/>
    <w:rsid w:val="00BF2317"/>
    <w:rsid w:val="00C17305"/>
    <w:rsid w:val="00C24801"/>
    <w:rsid w:val="00C25985"/>
    <w:rsid w:val="00C30CB1"/>
    <w:rsid w:val="00C30F0F"/>
    <w:rsid w:val="00C369D3"/>
    <w:rsid w:val="00C729E9"/>
    <w:rsid w:val="00C72F9F"/>
    <w:rsid w:val="00C81727"/>
    <w:rsid w:val="00C86364"/>
    <w:rsid w:val="00C91A03"/>
    <w:rsid w:val="00CC15A3"/>
    <w:rsid w:val="00CC180C"/>
    <w:rsid w:val="00CC247F"/>
    <w:rsid w:val="00CC3852"/>
    <w:rsid w:val="00CD3022"/>
    <w:rsid w:val="00CE21BD"/>
    <w:rsid w:val="00CF6A8E"/>
    <w:rsid w:val="00CF7984"/>
    <w:rsid w:val="00D036EF"/>
    <w:rsid w:val="00D047D6"/>
    <w:rsid w:val="00D0489A"/>
    <w:rsid w:val="00D126F8"/>
    <w:rsid w:val="00D2228E"/>
    <w:rsid w:val="00D22FD0"/>
    <w:rsid w:val="00D25E41"/>
    <w:rsid w:val="00D26DCF"/>
    <w:rsid w:val="00D50B8B"/>
    <w:rsid w:val="00D7197E"/>
    <w:rsid w:val="00D73523"/>
    <w:rsid w:val="00D800E1"/>
    <w:rsid w:val="00D91A1E"/>
    <w:rsid w:val="00D95A9B"/>
    <w:rsid w:val="00DB1758"/>
    <w:rsid w:val="00DB5B1E"/>
    <w:rsid w:val="00DC2FA5"/>
    <w:rsid w:val="00DF01A5"/>
    <w:rsid w:val="00E125FF"/>
    <w:rsid w:val="00E166E5"/>
    <w:rsid w:val="00E34118"/>
    <w:rsid w:val="00E3655F"/>
    <w:rsid w:val="00E62316"/>
    <w:rsid w:val="00E6714F"/>
    <w:rsid w:val="00E67B6A"/>
    <w:rsid w:val="00E72822"/>
    <w:rsid w:val="00E87724"/>
    <w:rsid w:val="00E93841"/>
    <w:rsid w:val="00EC5290"/>
    <w:rsid w:val="00EC5869"/>
    <w:rsid w:val="00ED1C27"/>
    <w:rsid w:val="00EF5F7F"/>
    <w:rsid w:val="00F0042D"/>
    <w:rsid w:val="00F16C89"/>
    <w:rsid w:val="00F21167"/>
    <w:rsid w:val="00F35313"/>
    <w:rsid w:val="00F37A6F"/>
    <w:rsid w:val="00F452F0"/>
    <w:rsid w:val="00F53C5C"/>
    <w:rsid w:val="00F6699A"/>
    <w:rsid w:val="00F7640A"/>
    <w:rsid w:val="00F764C1"/>
    <w:rsid w:val="00F9040B"/>
    <w:rsid w:val="00FA6183"/>
    <w:rsid w:val="00FB1E63"/>
    <w:rsid w:val="00FC016E"/>
    <w:rsid w:val="00FC31B4"/>
    <w:rsid w:val="00FC71D3"/>
    <w:rsid w:val="00FC755B"/>
    <w:rsid w:val="00FD41F5"/>
    <w:rsid w:val="00FD43EE"/>
    <w:rsid w:val="00FD4BC5"/>
    <w:rsid w:val="00FF6754"/>
    <w:rsid w:val="00FF78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7D2C4"/>
  <w15:chartTrackingRefBased/>
  <w15:docId w15:val="{BF43226B-5B9E-4D97-9B11-242F1795F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1EBA"/>
    <w:pPr>
      <w:ind w:left="720"/>
      <w:contextualSpacing/>
    </w:pPr>
  </w:style>
  <w:style w:type="paragraph" w:styleId="Header">
    <w:name w:val="header"/>
    <w:basedOn w:val="Normal"/>
    <w:link w:val="HeaderChar"/>
    <w:uiPriority w:val="99"/>
    <w:unhideWhenUsed/>
    <w:rsid w:val="000D7A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7A98"/>
  </w:style>
  <w:style w:type="paragraph" w:styleId="Footer">
    <w:name w:val="footer"/>
    <w:basedOn w:val="Normal"/>
    <w:link w:val="FooterChar"/>
    <w:uiPriority w:val="99"/>
    <w:unhideWhenUsed/>
    <w:rsid w:val="000D7A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7A98"/>
  </w:style>
  <w:style w:type="character" w:styleId="Hyperlink">
    <w:name w:val="Hyperlink"/>
    <w:basedOn w:val="DefaultParagraphFont"/>
    <w:uiPriority w:val="99"/>
    <w:unhideWhenUsed/>
    <w:rsid w:val="00991920"/>
    <w:rPr>
      <w:color w:val="0563C1" w:themeColor="hyperlink"/>
      <w:u w:val="single"/>
    </w:rPr>
  </w:style>
  <w:style w:type="character" w:styleId="UnresolvedMention">
    <w:name w:val="Unresolved Mention"/>
    <w:basedOn w:val="DefaultParagraphFont"/>
    <w:uiPriority w:val="99"/>
    <w:semiHidden/>
    <w:unhideWhenUsed/>
    <w:rsid w:val="00991920"/>
    <w:rPr>
      <w:color w:val="605E5C"/>
      <w:shd w:val="clear" w:color="auto" w:fill="E1DFDD"/>
    </w:rPr>
  </w:style>
  <w:style w:type="character" w:styleId="FollowedHyperlink">
    <w:name w:val="FollowedHyperlink"/>
    <w:basedOn w:val="DefaultParagraphFont"/>
    <w:uiPriority w:val="99"/>
    <w:semiHidden/>
    <w:unhideWhenUsed/>
    <w:rsid w:val="001F2563"/>
    <w:rPr>
      <w:color w:val="954F72" w:themeColor="followedHyperlink"/>
      <w:u w:val="single"/>
    </w:rPr>
  </w:style>
  <w:style w:type="paragraph" w:styleId="NormalWeb">
    <w:name w:val="Normal (Web)"/>
    <w:basedOn w:val="Normal"/>
    <w:uiPriority w:val="99"/>
    <w:semiHidden/>
    <w:unhideWhenUsed/>
    <w:rsid w:val="00A548A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313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kronsummitholocausteducation.wordpress.com/wp-content/uploads/2026/10/holocaust-upstander-bib-2027.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akronsummitholocausteducation.wordpress.com/wp-content/uploads/2026/10/contest-honor-statement.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kronsummitholocausteducation.org/2025-contest-entry/" TargetMode="External"/><Relationship Id="rId4" Type="http://schemas.openxmlformats.org/officeDocument/2006/relationships/webSettings" Target="webSettings.xml"/><Relationship Id="rId9" Type="http://schemas.openxmlformats.org/officeDocument/2006/relationships/hyperlink" Target="https://akronsummitholocausteducation.or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1326</Words>
  <Characters>7559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Support</dc:creator>
  <cp:keywords/>
  <dc:description/>
  <cp:lastModifiedBy>Laura R</cp:lastModifiedBy>
  <cp:revision>16</cp:revision>
  <cp:lastPrinted>2024-10-15T13:47:00Z</cp:lastPrinted>
  <dcterms:created xsi:type="dcterms:W3CDTF">2026-10-26T17:27:00Z</dcterms:created>
  <dcterms:modified xsi:type="dcterms:W3CDTF">2026-10-28T15:02:00Z</dcterms:modified>
</cp:coreProperties>
</file>